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DB7E9" w14:textId="4C7D61D3" w:rsidR="00426730" w:rsidRDefault="00FE3682" w:rsidP="00885C0C">
      <w:pPr>
        <w:shd w:val="clear" w:color="auto" w:fill="FFFFFF"/>
        <w:spacing w:beforeAutospacing="1" w:after="0" w:afterAutospacing="1" w:line="240" w:lineRule="auto"/>
        <w:textAlignment w:val="baseline"/>
        <w:outlineLvl w:val="2"/>
        <w:rPr>
          <w:rFonts w:ascii="Open Sans" w:eastAsia="Times New Roman" w:hAnsi="Open Sans" w:cs="Open Sans"/>
          <w:b/>
          <w:bCs/>
          <w:color w:val="800080"/>
          <w:sz w:val="44"/>
          <w:szCs w:val="44"/>
          <w:bdr w:val="none" w:sz="0" w:space="0" w:color="auto" w:frame="1"/>
          <w:lang w:val="en-AU" w:eastAsia="en-AU"/>
        </w:rPr>
      </w:pPr>
      <w:r>
        <w:rPr>
          <w:rFonts w:ascii="Open Sans" w:eastAsia="Times New Roman" w:hAnsi="Open Sans" w:cs="Open Sans"/>
          <w:b/>
          <w:bCs/>
          <w:noProof/>
          <w:color w:val="800080"/>
          <w:sz w:val="44"/>
          <w:szCs w:val="44"/>
          <w:bdr w:val="none" w:sz="0" w:space="0" w:color="auto" w:frame="1"/>
          <w:lang w:val="en-AU" w:eastAsia="en-AU"/>
        </w:rPr>
        <w:drawing>
          <wp:inline distT="0" distB="0" distL="0" distR="0" wp14:anchorId="011EC561" wp14:editId="7E8BCA04">
            <wp:extent cx="2343150" cy="3540576"/>
            <wp:effectExtent l="0" t="0" r="0" b="3175"/>
            <wp:docPr id="881995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995877" name="Picture 881995877"/>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51350" cy="3552967"/>
                    </a:xfrm>
                    <a:prstGeom prst="rect">
                      <a:avLst/>
                    </a:prstGeom>
                  </pic:spPr>
                </pic:pic>
              </a:graphicData>
            </a:graphic>
          </wp:inline>
        </w:drawing>
      </w:r>
    </w:p>
    <w:p w14:paraId="36403C28" w14:textId="77777777" w:rsidR="00426730" w:rsidRDefault="00426730" w:rsidP="00885C0C">
      <w:pPr>
        <w:shd w:val="clear" w:color="auto" w:fill="FFFFFF"/>
        <w:spacing w:beforeAutospacing="1" w:after="0" w:afterAutospacing="1" w:line="240" w:lineRule="auto"/>
        <w:textAlignment w:val="baseline"/>
        <w:outlineLvl w:val="2"/>
        <w:rPr>
          <w:rFonts w:ascii="Open Sans" w:eastAsia="Times New Roman" w:hAnsi="Open Sans" w:cs="Open Sans"/>
          <w:b/>
          <w:bCs/>
          <w:color w:val="800080"/>
          <w:sz w:val="44"/>
          <w:szCs w:val="44"/>
          <w:bdr w:val="none" w:sz="0" w:space="0" w:color="auto" w:frame="1"/>
          <w:lang w:val="en-AU" w:eastAsia="en-AU"/>
        </w:rPr>
      </w:pPr>
    </w:p>
    <w:p w14:paraId="4BDE94AC" w14:textId="4B452243" w:rsidR="00885C0C" w:rsidRPr="00885C0C" w:rsidRDefault="00885C0C" w:rsidP="00885C0C">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44"/>
          <w:szCs w:val="44"/>
          <w:lang w:val="en-AU" w:eastAsia="en-AU"/>
        </w:rPr>
      </w:pPr>
      <w:r w:rsidRPr="00885C0C">
        <w:rPr>
          <w:rFonts w:ascii="Open Sans" w:eastAsia="Times New Roman" w:hAnsi="Open Sans" w:cs="Open Sans"/>
          <w:b/>
          <w:bCs/>
          <w:color w:val="800080"/>
          <w:sz w:val="44"/>
          <w:szCs w:val="44"/>
          <w:bdr w:val="none" w:sz="0" w:space="0" w:color="auto" w:frame="1"/>
          <w:lang w:val="en-AU" w:eastAsia="en-AU"/>
        </w:rPr>
        <w:t>A Hole in the World</w:t>
      </w:r>
    </w:p>
    <w:p w14:paraId="06578546" w14:textId="6067D04E" w:rsidR="00885C0C" w:rsidRPr="00885C0C" w:rsidRDefault="00885C0C" w:rsidP="00885C0C">
      <w:pPr>
        <w:shd w:val="clear" w:color="auto" w:fill="FFFFFF"/>
        <w:spacing w:beforeAutospacing="1" w:after="0" w:afterAutospacing="1" w:line="240" w:lineRule="auto"/>
        <w:textAlignment w:val="baseline"/>
        <w:rPr>
          <w:rFonts w:ascii="Open Sans" w:eastAsia="Times New Roman" w:hAnsi="Open Sans" w:cs="Open Sans"/>
          <w:color w:val="3D3D3D"/>
          <w:lang w:val="en-AU" w:eastAsia="en-AU"/>
        </w:rPr>
      </w:pPr>
      <w:r>
        <w:rPr>
          <w:rFonts w:ascii="Open Sans" w:eastAsia="Times New Roman" w:hAnsi="Open Sans" w:cs="Open Sans"/>
          <w:b/>
          <w:bCs/>
          <w:i/>
          <w:iCs/>
          <w:color w:val="800080"/>
          <w:bdr w:val="none" w:sz="0" w:space="0" w:color="auto" w:frame="1"/>
          <w:lang w:val="en-AU" w:eastAsia="en-AU"/>
        </w:rPr>
        <w:t>Amanda Held Opelt</w:t>
      </w:r>
    </w:p>
    <w:p w14:paraId="66A08B0B" w14:textId="36476A84" w:rsidR="00885C0C" w:rsidRPr="00885C0C" w:rsidRDefault="00885C0C" w:rsidP="00885C0C">
      <w:pPr>
        <w:shd w:val="clear" w:color="auto" w:fill="FFFFFF"/>
        <w:spacing w:beforeAutospacing="1" w:after="0" w:afterAutospacing="1" w:line="240" w:lineRule="auto"/>
        <w:textAlignment w:val="baseline"/>
        <w:rPr>
          <w:rFonts w:ascii="Open Sans" w:eastAsia="Times New Roman" w:hAnsi="Open Sans" w:cs="Open Sans"/>
          <w:color w:val="3D3D3D"/>
          <w:lang w:val="en-AU" w:eastAsia="en-AU"/>
        </w:rPr>
      </w:pPr>
      <w:r w:rsidRPr="00885C0C">
        <w:rPr>
          <w:rFonts w:ascii="Open Sans" w:eastAsia="Times New Roman" w:hAnsi="Open Sans" w:cs="Open Sans"/>
          <w:b/>
          <w:bCs/>
          <w:color w:val="800080"/>
          <w:bdr w:val="none" w:sz="0" w:space="0" w:color="auto" w:frame="1"/>
          <w:lang w:val="en-AU" w:eastAsia="en-AU"/>
        </w:rPr>
        <w:t>ISBN:</w:t>
      </w:r>
      <w:r w:rsidRPr="00885C0C">
        <w:rPr>
          <w:rFonts w:ascii="Open Sans" w:eastAsia="Times New Roman" w:hAnsi="Open Sans" w:cs="Open Sans"/>
          <w:color w:val="800080"/>
          <w:bdr w:val="none" w:sz="0" w:space="0" w:color="auto" w:frame="1"/>
          <w:lang w:val="en-AU" w:eastAsia="en-AU"/>
        </w:rPr>
        <w:t> </w:t>
      </w:r>
      <w:r w:rsidR="0020552C">
        <w:rPr>
          <w:rFonts w:ascii="Open Sans" w:eastAsia="Times New Roman" w:hAnsi="Open Sans" w:cs="Open Sans"/>
          <w:color w:val="800080"/>
          <w:bdr w:val="none" w:sz="0" w:space="0" w:color="auto" w:frame="1"/>
          <w:lang w:val="en-AU" w:eastAsia="en-AU"/>
        </w:rPr>
        <w:t>154600</w:t>
      </w:r>
      <w:r w:rsidR="0045006D">
        <w:rPr>
          <w:rFonts w:ascii="Open Sans" w:eastAsia="Times New Roman" w:hAnsi="Open Sans" w:cs="Open Sans"/>
          <w:color w:val="800080"/>
          <w:bdr w:val="none" w:sz="0" w:space="0" w:color="auto" w:frame="1"/>
          <w:lang w:val="en-AU" w:eastAsia="en-AU"/>
        </w:rPr>
        <w:t>1891</w:t>
      </w:r>
    </w:p>
    <w:p w14:paraId="3803232D" w14:textId="622B011C" w:rsidR="00885C0C" w:rsidRPr="00885C0C" w:rsidRDefault="00885C0C" w:rsidP="00885C0C">
      <w:pPr>
        <w:shd w:val="clear" w:color="auto" w:fill="FFFFFF"/>
        <w:spacing w:beforeAutospacing="1" w:after="0" w:afterAutospacing="1" w:line="240" w:lineRule="auto"/>
        <w:textAlignment w:val="baseline"/>
        <w:rPr>
          <w:rFonts w:ascii="Open Sans" w:eastAsia="Times New Roman" w:hAnsi="Open Sans" w:cs="Open Sans"/>
          <w:color w:val="3D3D3D"/>
          <w:lang w:val="en-AU" w:eastAsia="en-AU"/>
        </w:rPr>
      </w:pPr>
      <w:r w:rsidRPr="00885C0C">
        <w:rPr>
          <w:rFonts w:ascii="Open Sans" w:eastAsia="Times New Roman" w:hAnsi="Open Sans" w:cs="Open Sans"/>
          <w:b/>
          <w:bCs/>
          <w:color w:val="800080"/>
          <w:bdr w:val="none" w:sz="0" w:space="0" w:color="auto" w:frame="1"/>
          <w:lang w:val="en-AU" w:eastAsia="en-AU"/>
        </w:rPr>
        <w:t>Category: </w:t>
      </w:r>
      <w:r w:rsidR="00915A0B" w:rsidRPr="00107EF5">
        <w:rPr>
          <w:rFonts w:ascii="Open Sans" w:eastAsia="Times New Roman" w:hAnsi="Open Sans" w:cs="Open Sans"/>
          <w:color w:val="800080"/>
          <w:bdr w:val="none" w:sz="0" w:space="0" w:color="auto" w:frame="1"/>
          <w:lang w:val="en-AU" w:eastAsia="en-AU"/>
        </w:rPr>
        <w:t>Non-Fiction</w:t>
      </w:r>
      <w:r w:rsidR="00C25E5B" w:rsidRPr="00107EF5">
        <w:rPr>
          <w:rFonts w:ascii="Open Sans" w:eastAsia="Times New Roman" w:hAnsi="Open Sans" w:cs="Open Sans"/>
          <w:color w:val="800080"/>
          <w:bdr w:val="none" w:sz="0" w:space="0" w:color="auto" w:frame="1"/>
          <w:lang w:val="en-AU" w:eastAsia="en-AU"/>
        </w:rPr>
        <w:t xml:space="preserve">, Religion &amp; Spirituality, </w:t>
      </w:r>
      <w:r w:rsidR="00F17D63">
        <w:rPr>
          <w:rFonts w:ascii="Open Sans" w:eastAsia="Times New Roman" w:hAnsi="Open Sans" w:cs="Open Sans"/>
          <w:color w:val="800080"/>
          <w:bdr w:val="none" w:sz="0" w:space="0" w:color="auto" w:frame="1"/>
          <w:lang w:val="en-AU" w:eastAsia="en-AU"/>
        </w:rPr>
        <w:t xml:space="preserve">Biography, Personal </w:t>
      </w:r>
      <w:r w:rsidR="00C25E5B" w:rsidRPr="00107EF5">
        <w:rPr>
          <w:rFonts w:ascii="Open Sans" w:eastAsia="Times New Roman" w:hAnsi="Open Sans" w:cs="Open Sans"/>
          <w:color w:val="800080"/>
          <w:bdr w:val="none" w:sz="0" w:space="0" w:color="auto" w:frame="1"/>
          <w:lang w:val="en-AU" w:eastAsia="en-AU"/>
        </w:rPr>
        <w:t>Memoir</w:t>
      </w:r>
    </w:p>
    <w:p w14:paraId="6B694AB0" w14:textId="1976D650" w:rsidR="00885C0C" w:rsidRPr="00885C0C" w:rsidRDefault="00885C0C" w:rsidP="00885C0C">
      <w:pPr>
        <w:shd w:val="clear" w:color="auto" w:fill="FFFFFF"/>
        <w:spacing w:beforeAutospacing="1" w:after="0" w:afterAutospacing="1" w:line="240" w:lineRule="auto"/>
        <w:textAlignment w:val="baseline"/>
        <w:rPr>
          <w:rFonts w:ascii="Open Sans" w:eastAsia="Times New Roman" w:hAnsi="Open Sans" w:cs="Open Sans"/>
          <w:color w:val="3D3D3D"/>
          <w:lang w:val="en-AU" w:eastAsia="en-AU"/>
        </w:rPr>
      </w:pPr>
      <w:r w:rsidRPr="00885C0C">
        <w:rPr>
          <w:rFonts w:ascii="Open Sans" w:eastAsia="Times New Roman" w:hAnsi="Open Sans" w:cs="Open Sans"/>
          <w:b/>
          <w:bCs/>
          <w:color w:val="800080"/>
          <w:bdr w:val="none" w:sz="0" w:space="0" w:color="auto" w:frame="1"/>
          <w:lang w:val="en-AU" w:eastAsia="en-AU"/>
        </w:rPr>
        <w:t>Themes: </w:t>
      </w:r>
      <w:r w:rsidR="00C25E5B">
        <w:rPr>
          <w:rFonts w:ascii="Open Sans" w:eastAsia="Times New Roman" w:hAnsi="Open Sans" w:cs="Open Sans"/>
          <w:b/>
          <w:bCs/>
          <w:color w:val="800080"/>
          <w:bdr w:val="none" w:sz="0" w:space="0" w:color="auto" w:frame="1"/>
          <w:lang w:val="en-AU" w:eastAsia="en-AU"/>
        </w:rPr>
        <w:t xml:space="preserve">Grief, </w:t>
      </w:r>
      <w:r w:rsidR="00791414">
        <w:rPr>
          <w:rFonts w:ascii="Open Sans" w:eastAsia="Times New Roman" w:hAnsi="Open Sans" w:cs="Open Sans"/>
          <w:b/>
          <w:bCs/>
          <w:color w:val="800080"/>
          <w:bdr w:val="none" w:sz="0" w:space="0" w:color="auto" w:frame="1"/>
          <w:lang w:val="en-AU" w:eastAsia="en-AU"/>
        </w:rPr>
        <w:t xml:space="preserve">Sorrow, </w:t>
      </w:r>
      <w:r w:rsidR="00C075C9">
        <w:rPr>
          <w:rFonts w:ascii="Open Sans" w:eastAsia="Times New Roman" w:hAnsi="Open Sans" w:cs="Open Sans"/>
          <w:b/>
          <w:bCs/>
          <w:color w:val="800080"/>
          <w:bdr w:val="none" w:sz="0" w:space="0" w:color="auto" w:frame="1"/>
          <w:lang w:val="en-AU" w:eastAsia="en-AU"/>
        </w:rPr>
        <w:t>Loss,</w:t>
      </w:r>
      <w:r w:rsidR="006B28D7">
        <w:rPr>
          <w:rFonts w:ascii="Open Sans" w:eastAsia="Times New Roman" w:hAnsi="Open Sans" w:cs="Open Sans"/>
          <w:b/>
          <w:bCs/>
          <w:color w:val="800080"/>
          <w:bdr w:val="none" w:sz="0" w:space="0" w:color="auto" w:frame="1"/>
          <w:lang w:val="en-AU" w:eastAsia="en-AU"/>
        </w:rPr>
        <w:t xml:space="preserve"> Death,</w:t>
      </w:r>
      <w:r w:rsidR="00465E40">
        <w:rPr>
          <w:rFonts w:ascii="Open Sans" w:eastAsia="Times New Roman" w:hAnsi="Open Sans" w:cs="Open Sans"/>
          <w:b/>
          <w:bCs/>
          <w:color w:val="800080"/>
          <w:bdr w:val="none" w:sz="0" w:space="0" w:color="auto" w:frame="1"/>
          <w:lang w:val="en-AU" w:eastAsia="en-AU"/>
        </w:rPr>
        <w:t xml:space="preserve"> Mourn,</w:t>
      </w:r>
      <w:r w:rsidR="00C075C9">
        <w:rPr>
          <w:rFonts w:ascii="Open Sans" w:eastAsia="Times New Roman" w:hAnsi="Open Sans" w:cs="Open Sans"/>
          <w:b/>
          <w:bCs/>
          <w:color w:val="800080"/>
          <w:bdr w:val="none" w:sz="0" w:space="0" w:color="auto" w:frame="1"/>
          <w:lang w:val="en-AU" w:eastAsia="en-AU"/>
        </w:rPr>
        <w:t xml:space="preserve"> </w:t>
      </w:r>
      <w:r w:rsidR="005729A9">
        <w:rPr>
          <w:rFonts w:ascii="Open Sans" w:eastAsia="Times New Roman" w:hAnsi="Open Sans" w:cs="Open Sans"/>
          <w:b/>
          <w:bCs/>
          <w:color w:val="800080"/>
          <w:bdr w:val="none" w:sz="0" w:space="0" w:color="auto" w:frame="1"/>
          <w:lang w:val="en-AU" w:eastAsia="en-AU"/>
        </w:rPr>
        <w:t>Ritual</w:t>
      </w:r>
      <w:r w:rsidR="00A05660">
        <w:rPr>
          <w:rFonts w:ascii="Open Sans" w:eastAsia="Times New Roman" w:hAnsi="Open Sans" w:cs="Open Sans"/>
          <w:b/>
          <w:bCs/>
          <w:color w:val="800080"/>
          <w:bdr w:val="none" w:sz="0" w:space="0" w:color="auto" w:frame="1"/>
          <w:lang w:val="en-AU" w:eastAsia="en-AU"/>
        </w:rPr>
        <w:t xml:space="preserve">, </w:t>
      </w:r>
      <w:r w:rsidR="0045006D">
        <w:rPr>
          <w:rFonts w:ascii="Open Sans" w:eastAsia="Times New Roman" w:hAnsi="Open Sans" w:cs="Open Sans"/>
          <w:b/>
          <w:bCs/>
          <w:color w:val="800080"/>
          <w:bdr w:val="none" w:sz="0" w:space="0" w:color="auto" w:frame="1"/>
          <w:lang w:val="en-AU" w:eastAsia="en-AU"/>
        </w:rPr>
        <w:t xml:space="preserve">Faith, </w:t>
      </w:r>
      <w:r w:rsidR="00F1673B">
        <w:rPr>
          <w:rFonts w:ascii="Open Sans" w:eastAsia="Times New Roman" w:hAnsi="Open Sans" w:cs="Open Sans"/>
          <w:b/>
          <w:bCs/>
          <w:color w:val="800080"/>
          <w:bdr w:val="none" w:sz="0" w:space="0" w:color="auto" w:frame="1"/>
          <w:lang w:val="en-AU" w:eastAsia="en-AU"/>
        </w:rPr>
        <w:t xml:space="preserve">Love, </w:t>
      </w:r>
      <w:r w:rsidR="00FE3682">
        <w:rPr>
          <w:rFonts w:ascii="Open Sans" w:eastAsia="Times New Roman" w:hAnsi="Open Sans" w:cs="Open Sans"/>
          <w:b/>
          <w:bCs/>
          <w:color w:val="800080"/>
          <w:bdr w:val="none" w:sz="0" w:space="0" w:color="auto" w:frame="1"/>
          <w:lang w:val="en-AU" w:eastAsia="en-AU"/>
        </w:rPr>
        <w:t xml:space="preserve">Healing, </w:t>
      </w:r>
      <w:r w:rsidR="00517C48">
        <w:rPr>
          <w:rFonts w:ascii="Open Sans" w:eastAsia="Times New Roman" w:hAnsi="Open Sans" w:cs="Open Sans"/>
          <w:b/>
          <w:bCs/>
          <w:color w:val="800080"/>
          <w:bdr w:val="none" w:sz="0" w:space="0" w:color="auto" w:frame="1"/>
          <w:lang w:val="en-AU" w:eastAsia="en-AU"/>
        </w:rPr>
        <w:t xml:space="preserve">Comfort, </w:t>
      </w:r>
      <w:r w:rsidR="00F1673B">
        <w:rPr>
          <w:rFonts w:ascii="Open Sans" w:eastAsia="Times New Roman" w:hAnsi="Open Sans" w:cs="Open Sans"/>
          <w:b/>
          <w:bCs/>
          <w:color w:val="800080"/>
          <w:bdr w:val="none" w:sz="0" w:space="0" w:color="auto" w:frame="1"/>
          <w:lang w:val="en-AU" w:eastAsia="en-AU"/>
        </w:rPr>
        <w:t xml:space="preserve">Empathy, </w:t>
      </w:r>
      <w:r w:rsidR="00FE3682">
        <w:rPr>
          <w:rFonts w:ascii="Open Sans" w:eastAsia="Times New Roman" w:hAnsi="Open Sans" w:cs="Open Sans"/>
          <w:b/>
          <w:bCs/>
          <w:color w:val="800080"/>
          <w:bdr w:val="none" w:sz="0" w:space="0" w:color="auto" w:frame="1"/>
          <w:lang w:val="en-AU" w:eastAsia="en-AU"/>
        </w:rPr>
        <w:t>Hope,</w:t>
      </w:r>
    </w:p>
    <w:p w14:paraId="41633DDF" w14:textId="7B6B74B6" w:rsidR="00885C0C" w:rsidRPr="00885C0C" w:rsidRDefault="00885C0C" w:rsidP="00885C0C">
      <w:pPr>
        <w:shd w:val="clear" w:color="auto" w:fill="FFFFFF"/>
        <w:spacing w:beforeAutospacing="1" w:after="0" w:afterAutospacing="1" w:line="240" w:lineRule="auto"/>
        <w:textAlignment w:val="baseline"/>
        <w:rPr>
          <w:rFonts w:ascii="Open Sans" w:eastAsia="Times New Roman" w:hAnsi="Open Sans" w:cs="Open Sans"/>
          <w:color w:val="3D3D3D"/>
          <w:lang w:val="en-AU" w:eastAsia="en-AU"/>
        </w:rPr>
      </w:pPr>
      <w:r w:rsidRPr="00885C0C">
        <w:rPr>
          <w:rFonts w:ascii="Open Sans" w:eastAsia="Times New Roman" w:hAnsi="Open Sans" w:cs="Open Sans"/>
          <w:b/>
          <w:bCs/>
          <w:color w:val="800080"/>
          <w:bdr w:val="none" w:sz="0" w:space="0" w:color="auto" w:frame="1"/>
          <w:lang w:val="en-AU" w:eastAsia="en-AU"/>
        </w:rPr>
        <w:t>Date Read: </w:t>
      </w:r>
      <w:r w:rsidR="00493424" w:rsidRPr="00107EF5">
        <w:rPr>
          <w:rFonts w:ascii="Open Sans" w:eastAsia="Times New Roman" w:hAnsi="Open Sans" w:cs="Open Sans"/>
          <w:color w:val="800080"/>
          <w:bdr w:val="none" w:sz="0" w:space="0" w:color="auto" w:frame="1"/>
          <w:lang w:val="en-AU" w:eastAsia="en-AU"/>
        </w:rPr>
        <w:t>June 2023</w:t>
      </w:r>
    </w:p>
    <w:p w14:paraId="17495846" w14:textId="77777777" w:rsidR="00885C0C" w:rsidRPr="00885C0C" w:rsidRDefault="00885C0C" w:rsidP="00885C0C">
      <w:pPr>
        <w:shd w:val="clear" w:color="auto" w:fill="FFFFFF"/>
        <w:spacing w:beforeAutospacing="1" w:after="0" w:afterAutospacing="1" w:line="240" w:lineRule="auto"/>
        <w:textAlignment w:val="baseline"/>
        <w:rPr>
          <w:rFonts w:ascii="Open Sans" w:eastAsia="Times New Roman" w:hAnsi="Open Sans" w:cs="Open Sans"/>
          <w:color w:val="3D3D3D"/>
          <w:lang w:val="en-AU" w:eastAsia="en-AU"/>
        </w:rPr>
      </w:pPr>
      <w:r w:rsidRPr="00885C0C">
        <w:rPr>
          <w:rFonts w:ascii="Open Sans" w:eastAsia="Times New Roman" w:hAnsi="Open Sans" w:cs="Open Sans"/>
          <w:b/>
          <w:bCs/>
          <w:color w:val="800080"/>
          <w:bdr w:val="none" w:sz="0" w:space="0" w:color="auto" w:frame="1"/>
          <w:lang w:val="en-AU" w:eastAsia="en-AU"/>
        </w:rPr>
        <w:t>Rating: </w:t>
      </w:r>
      <w:r w:rsidRPr="00885C0C">
        <w:rPr>
          <w:rFonts w:ascii="Segoe UI Emoji" w:eastAsia="Times New Roman" w:hAnsi="Segoe UI Emoji" w:cs="Segoe UI Emoji"/>
          <w:color w:val="800080"/>
          <w:bdr w:val="none" w:sz="0" w:space="0" w:color="auto" w:frame="1"/>
          <w:lang w:val="en-AU" w:eastAsia="en-AU"/>
        </w:rPr>
        <w:t>♥</w:t>
      </w:r>
      <w:r w:rsidRPr="00885C0C">
        <w:rPr>
          <w:rFonts w:ascii="Open Sans" w:eastAsia="Times New Roman" w:hAnsi="Open Sans" w:cs="Open Sans"/>
          <w:color w:val="800080"/>
          <w:bdr w:val="none" w:sz="0" w:space="0" w:color="auto" w:frame="1"/>
          <w:lang w:val="en-AU" w:eastAsia="en-AU"/>
        </w:rPr>
        <w:t> </w:t>
      </w:r>
      <w:r w:rsidRPr="00885C0C">
        <w:rPr>
          <w:rFonts w:ascii="Segoe UI Emoji" w:eastAsia="Times New Roman" w:hAnsi="Segoe UI Emoji" w:cs="Segoe UI Emoji"/>
          <w:color w:val="800080"/>
          <w:bdr w:val="none" w:sz="0" w:space="0" w:color="auto" w:frame="1"/>
          <w:lang w:val="en-AU" w:eastAsia="en-AU"/>
        </w:rPr>
        <w:t>♥</w:t>
      </w:r>
      <w:r w:rsidRPr="00885C0C">
        <w:rPr>
          <w:rFonts w:ascii="Open Sans" w:eastAsia="Times New Roman" w:hAnsi="Open Sans" w:cs="Open Sans"/>
          <w:color w:val="800080"/>
          <w:bdr w:val="none" w:sz="0" w:space="0" w:color="auto" w:frame="1"/>
          <w:lang w:val="en-AU" w:eastAsia="en-AU"/>
        </w:rPr>
        <w:t> </w:t>
      </w:r>
      <w:r w:rsidRPr="00885C0C">
        <w:rPr>
          <w:rFonts w:ascii="Segoe UI Emoji" w:eastAsia="Times New Roman" w:hAnsi="Segoe UI Emoji" w:cs="Segoe UI Emoji"/>
          <w:color w:val="800080"/>
          <w:bdr w:val="none" w:sz="0" w:space="0" w:color="auto" w:frame="1"/>
          <w:lang w:val="en-AU" w:eastAsia="en-AU"/>
        </w:rPr>
        <w:t>♥</w:t>
      </w:r>
      <w:r w:rsidRPr="00885C0C">
        <w:rPr>
          <w:rFonts w:ascii="Open Sans" w:eastAsia="Times New Roman" w:hAnsi="Open Sans" w:cs="Open Sans"/>
          <w:color w:val="800080"/>
          <w:bdr w:val="none" w:sz="0" w:space="0" w:color="auto" w:frame="1"/>
          <w:lang w:val="en-AU" w:eastAsia="en-AU"/>
        </w:rPr>
        <w:t> </w:t>
      </w:r>
      <w:r w:rsidRPr="00885C0C">
        <w:rPr>
          <w:rFonts w:ascii="Segoe UI Emoji" w:eastAsia="Times New Roman" w:hAnsi="Segoe UI Emoji" w:cs="Segoe UI Emoji"/>
          <w:color w:val="800080"/>
          <w:bdr w:val="none" w:sz="0" w:space="0" w:color="auto" w:frame="1"/>
          <w:lang w:val="en-AU" w:eastAsia="en-AU"/>
        </w:rPr>
        <w:t>♥</w:t>
      </w:r>
    </w:p>
    <w:p w14:paraId="73CC3B1C" w14:textId="77777777" w:rsidR="00885C0C" w:rsidRPr="00885C0C" w:rsidRDefault="00885C0C" w:rsidP="00885C0C">
      <w:pPr>
        <w:shd w:val="clear" w:color="auto" w:fill="FFFFFF"/>
        <w:spacing w:beforeAutospacing="1" w:after="0" w:afterAutospacing="1" w:line="240" w:lineRule="auto"/>
        <w:textAlignment w:val="baseline"/>
        <w:rPr>
          <w:rFonts w:ascii="Open Sans" w:eastAsia="Times New Roman" w:hAnsi="Open Sans" w:cs="Open Sans"/>
          <w:color w:val="3D3D3D"/>
          <w:lang w:val="en-AU" w:eastAsia="en-AU"/>
        </w:rPr>
      </w:pPr>
      <w:r w:rsidRPr="00885C0C">
        <w:rPr>
          <w:rFonts w:ascii="Open Sans" w:eastAsia="Times New Roman" w:hAnsi="Open Sans" w:cs="Open Sans"/>
          <w:b/>
          <w:bCs/>
          <w:color w:val="800080"/>
          <w:bdr w:val="none" w:sz="0" w:space="0" w:color="auto" w:frame="1"/>
          <w:lang w:val="en-AU" w:eastAsia="en-AU"/>
        </w:rPr>
        <w:t>My Book Notes:</w:t>
      </w:r>
    </w:p>
    <w:p w14:paraId="7FFECCA1" w14:textId="77777777" w:rsidR="00885C0C" w:rsidRDefault="00885C0C">
      <w:pPr>
        <w:pStyle w:val="Heading1"/>
        <w:rPr>
          <w:rFonts w:asciiTheme="minorHAnsi" w:hAnsiTheme="minorHAnsi" w:cstheme="minorHAnsi"/>
          <w:b w:val="0"/>
          <w:sz w:val="24"/>
          <w:szCs w:val="24"/>
        </w:rPr>
      </w:pPr>
    </w:p>
    <w:p w14:paraId="499B87E2" w14:textId="41F45A87" w:rsidR="00BC72B9" w:rsidRDefault="00F75007">
      <w:pPr>
        <w:pStyle w:val="Heading1"/>
        <w:rPr>
          <w:rFonts w:asciiTheme="minorHAnsi" w:hAnsiTheme="minorHAnsi" w:cstheme="minorHAnsi"/>
          <w:b w:val="0"/>
          <w:sz w:val="24"/>
          <w:szCs w:val="24"/>
        </w:rPr>
      </w:pPr>
      <w:r w:rsidRPr="004277AF">
        <w:rPr>
          <w:rFonts w:asciiTheme="minorHAnsi" w:hAnsiTheme="minorHAnsi" w:cstheme="minorHAnsi"/>
          <w:b w:val="0"/>
          <w:sz w:val="24"/>
          <w:szCs w:val="24"/>
        </w:rPr>
        <w:t xml:space="preserve">My sister, </w:t>
      </w:r>
      <w:r w:rsidR="000C0B68" w:rsidRPr="004277AF">
        <w:rPr>
          <w:rFonts w:asciiTheme="minorHAnsi" w:hAnsiTheme="minorHAnsi" w:cstheme="minorHAnsi"/>
          <w:b w:val="0"/>
          <w:sz w:val="24"/>
          <w:szCs w:val="24"/>
        </w:rPr>
        <w:t>Rachel Held Evans, was a once-in-a-generation</w:t>
      </w:r>
      <w:r w:rsidR="00826D7F">
        <w:rPr>
          <w:rFonts w:asciiTheme="minorHAnsi" w:hAnsiTheme="minorHAnsi" w:cstheme="minorHAnsi"/>
          <w:b w:val="0"/>
          <w:sz w:val="24"/>
          <w:szCs w:val="24"/>
        </w:rPr>
        <w:t xml:space="preserve"> writer, a prophetic voice in the wilderness, a lover of Christ</w:t>
      </w:r>
      <w:r w:rsidR="00315BC7">
        <w:rPr>
          <w:rFonts w:asciiTheme="minorHAnsi" w:hAnsiTheme="minorHAnsi" w:cstheme="minorHAnsi"/>
          <w:b w:val="0"/>
          <w:sz w:val="24"/>
          <w:szCs w:val="24"/>
        </w:rPr>
        <w:t>, and the forerunner of a movement.</w:t>
      </w:r>
    </w:p>
    <w:p w14:paraId="186C388B" w14:textId="7E0B6519" w:rsidR="00315BC7" w:rsidRDefault="00F73E63" w:rsidP="00315BC7">
      <w:pPr>
        <w:rPr>
          <w:color w:val="31312E" w:themeColor="text2"/>
        </w:rPr>
      </w:pPr>
      <w:r w:rsidRPr="007036E4">
        <w:rPr>
          <w:color w:val="31312E" w:themeColor="text2"/>
        </w:rPr>
        <w:t>She had written a blog post on Ash Wednesday in 2019</w:t>
      </w:r>
      <w:r w:rsidR="00E20833" w:rsidRPr="007036E4">
        <w:rPr>
          <w:color w:val="31312E" w:themeColor="text2"/>
        </w:rPr>
        <w:t>.</w:t>
      </w:r>
      <w:r w:rsidR="007036E4">
        <w:rPr>
          <w:color w:val="31312E" w:themeColor="text2"/>
        </w:rPr>
        <w:t xml:space="preserve"> In the blog she stated how she would provide resources throughout Lent</w:t>
      </w:r>
      <w:r w:rsidR="0021611A">
        <w:rPr>
          <w:color w:val="31312E" w:themeColor="text2"/>
        </w:rPr>
        <w:t xml:space="preserve"> for confession and reflection on her website. </w:t>
      </w:r>
      <w:r w:rsidR="00A95D92">
        <w:rPr>
          <w:color w:val="31312E" w:themeColor="text2"/>
        </w:rPr>
        <w:t xml:space="preserve">This was never </w:t>
      </w:r>
      <w:r w:rsidR="00A95D92">
        <w:rPr>
          <w:color w:val="31312E" w:themeColor="text2"/>
        </w:rPr>
        <w:lastRenderedPageBreak/>
        <w:t>to be. Because my perfectly</w:t>
      </w:r>
      <w:r w:rsidR="00C114F6">
        <w:rPr>
          <w:color w:val="31312E" w:themeColor="text2"/>
        </w:rPr>
        <w:t xml:space="preserve"> health third-seven-year-old sister contracted the flu</w:t>
      </w:r>
      <w:r w:rsidR="000F3063">
        <w:rPr>
          <w:color w:val="31312E" w:themeColor="text2"/>
        </w:rPr>
        <w:t xml:space="preserve"> a few weeks after writing that blog. She struggled to recover, went to hospital</w:t>
      </w:r>
      <w:r w:rsidR="00C11C78">
        <w:rPr>
          <w:color w:val="31312E" w:themeColor="text2"/>
        </w:rPr>
        <w:t>, began experiencing static brain seizures, and died.</w:t>
      </w:r>
    </w:p>
    <w:p w14:paraId="0A0F34E6" w14:textId="035E7449" w:rsidR="00A65A74" w:rsidRDefault="00A65A74" w:rsidP="00315BC7">
      <w:pPr>
        <w:rPr>
          <w:color w:val="31312E" w:themeColor="text2"/>
        </w:rPr>
      </w:pPr>
      <w:r>
        <w:rPr>
          <w:color w:val="31312E" w:themeColor="text2"/>
        </w:rPr>
        <w:t>To write it even now seems like an act of betrayal to her. To write</w:t>
      </w:r>
      <w:r w:rsidR="00835E52">
        <w:rPr>
          <w:color w:val="31312E" w:themeColor="text2"/>
        </w:rPr>
        <w:t xml:space="preserve"> it is to accept it, to name it as true, to admit the impossible. She had a </w:t>
      </w:r>
      <w:r w:rsidR="001F36C7">
        <w:rPr>
          <w:color w:val="31312E" w:themeColor="text2"/>
        </w:rPr>
        <w:t xml:space="preserve">three-year-old son and an </w:t>
      </w:r>
      <w:r w:rsidR="002F47CB">
        <w:rPr>
          <w:color w:val="31312E" w:themeColor="text2"/>
        </w:rPr>
        <w:t>eleven</w:t>
      </w:r>
      <w:r w:rsidR="00AF6758">
        <w:rPr>
          <w:color w:val="31312E" w:themeColor="text2"/>
        </w:rPr>
        <w:t>-</w:t>
      </w:r>
      <w:r w:rsidR="002F47CB">
        <w:rPr>
          <w:color w:val="31312E" w:themeColor="text2"/>
        </w:rPr>
        <w:t>month</w:t>
      </w:r>
      <w:r w:rsidR="001F36C7">
        <w:rPr>
          <w:color w:val="31312E" w:themeColor="text2"/>
        </w:rPr>
        <w:t xml:space="preserve">-old daughter. </w:t>
      </w:r>
      <w:r w:rsidR="009B7CFC">
        <w:rPr>
          <w:color w:val="31312E" w:themeColor="text2"/>
        </w:rPr>
        <w:t>How could God have let this happen?</w:t>
      </w:r>
    </w:p>
    <w:p w14:paraId="502B8EC1" w14:textId="02B2D5D6" w:rsidR="00584250" w:rsidRDefault="009B14FB" w:rsidP="00315BC7">
      <w:pPr>
        <w:rPr>
          <w:color w:val="31312E" w:themeColor="text2"/>
        </w:rPr>
      </w:pPr>
      <w:r>
        <w:rPr>
          <w:color w:val="31312E" w:themeColor="text2"/>
        </w:rPr>
        <w:t>My bod</w:t>
      </w:r>
      <w:r w:rsidR="00542408">
        <w:rPr>
          <w:color w:val="31312E" w:themeColor="text2"/>
        </w:rPr>
        <w:t>y</w:t>
      </w:r>
      <w:r>
        <w:rPr>
          <w:color w:val="31312E" w:themeColor="text2"/>
        </w:rPr>
        <w:t xml:space="preserve"> had been here before. I’d lost two other babies – had experienced the halting of a heartbeat</w:t>
      </w:r>
      <w:r w:rsidR="00F90D7E">
        <w:rPr>
          <w:color w:val="31312E" w:themeColor="text2"/>
        </w:rPr>
        <w:t xml:space="preserve"> within my womb. I knew what it was to carry death in my body, to say goodbye </w:t>
      </w:r>
      <w:r w:rsidR="004A1603">
        <w:rPr>
          <w:color w:val="31312E" w:themeColor="text2"/>
        </w:rPr>
        <w:t>to someone who was a part of me but whom I never really knew</w:t>
      </w:r>
      <w:r w:rsidR="00542408">
        <w:rPr>
          <w:color w:val="31312E" w:themeColor="text2"/>
        </w:rPr>
        <w:t>.</w:t>
      </w:r>
    </w:p>
    <w:p w14:paraId="32A54879" w14:textId="0C84249A" w:rsidR="00542408" w:rsidRDefault="00542408" w:rsidP="00315BC7">
      <w:pPr>
        <w:rPr>
          <w:color w:val="31312E" w:themeColor="text2"/>
        </w:rPr>
      </w:pPr>
      <w:r>
        <w:rPr>
          <w:color w:val="31312E" w:themeColor="text2"/>
        </w:rPr>
        <w:t xml:space="preserve">The Ash Wednesday </w:t>
      </w:r>
      <w:r w:rsidR="002E0D14">
        <w:rPr>
          <w:color w:val="31312E" w:themeColor="text2"/>
        </w:rPr>
        <w:t>service was one of the last large group gatherings I attended in 202</w:t>
      </w:r>
      <w:r w:rsidR="004605FE">
        <w:rPr>
          <w:color w:val="31312E" w:themeColor="text2"/>
        </w:rPr>
        <w:t>0</w:t>
      </w:r>
      <w:r w:rsidR="002E0D14">
        <w:rPr>
          <w:color w:val="31312E" w:themeColor="text2"/>
        </w:rPr>
        <w:t>. It was one of the last times I reached out my hands</w:t>
      </w:r>
      <w:r w:rsidR="00DD290E">
        <w:rPr>
          <w:color w:val="31312E" w:themeColor="text2"/>
        </w:rPr>
        <w:t xml:space="preserve"> to physically pass the peace and feel the touch of a stranger. I failed to savour it, </w:t>
      </w:r>
      <w:r w:rsidR="00EC4BD4">
        <w:rPr>
          <w:color w:val="31312E" w:themeColor="text2"/>
        </w:rPr>
        <w:t>to bask in the beauty of shared worship. We simply have no idea what is coming.</w:t>
      </w:r>
    </w:p>
    <w:p w14:paraId="7FFEDD19" w14:textId="5884B70D" w:rsidR="00147F0F" w:rsidRDefault="00DF389A" w:rsidP="00315BC7">
      <w:pPr>
        <w:rPr>
          <w:color w:val="31312E" w:themeColor="text2"/>
        </w:rPr>
      </w:pPr>
      <w:r>
        <w:rPr>
          <w:color w:val="31312E" w:themeColor="text2"/>
        </w:rPr>
        <w:t xml:space="preserve">This </w:t>
      </w:r>
      <w:r w:rsidR="00AA178B">
        <w:rPr>
          <w:color w:val="31312E" w:themeColor="text2"/>
        </w:rPr>
        <w:t xml:space="preserve">is a </w:t>
      </w:r>
      <w:r>
        <w:rPr>
          <w:color w:val="31312E" w:themeColor="text2"/>
        </w:rPr>
        <w:t xml:space="preserve">book </w:t>
      </w:r>
      <w:r w:rsidR="00AA178B">
        <w:rPr>
          <w:color w:val="31312E" w:themeColor="text2"/>
        </w:rPr>
        <w:t>about sorrow… It meanders, as sadness so often does</w:t>
      </w:r>
      <w:r w:rsidR="00562362">
        <w:rPr>
          <w:color w:val="31312E" w:themeColor="text2"/>
        </w:rPr>
        <w:t xml:space="preserve">, through unresolved reflections and feelings: confusion, </w:t>
      </w:r>
      <w:r w:rsidR="00622E0E">
        <w:rPr>
          <w:color w:val="31312E" w:themeColor="text2"/>
        </w:rPr>
        <w:t>desperation, determination, hope.</w:t>
      </w:r>
    </w:p>
    <w:p w14:paraId="654BD241" w14:textId="741BC1FF" w:rsidR="00693883" w:rsidRDefault="00693883" w:rsidP="00315BC7">
      <w:pPr>
        <w:rPr>
          <w:color w:val="31312E" w:themeColor="text2"/>
        </w:rPr>
      </w:pPr>
      <w:r>
        <w:rPr>
          <w:color w:val="31312E" w:themeColor="text2"/>
        </w:rPr>
        <w:t>I’ve suffered through a season of loss</w:t>
      </w:r>
      <w:r w:rsidR="000468FD">
        <w:rPr>
          <w:color w:val="31312E" w:themeColor="text2"/>
        </w:rPr>
        <w:t>:</w:t>
      </w:r>
    </w:p>
    <w:p w14:paraId="38FFBFB9" w14:textId="5D3CFEB0" w:rsidR="000468FD" w:rsidRDefault="00DE53C3" w:rsidP="000468FD">
      <w:pPr>
        <w:pStyle w:val="ListParagraph"/>
        <w:numPr>
          <w:ilvl w:val="0"/>
          <w:numId w:val="17"/>
        </w:numPr>
        <w:rPr>
          <w:color w:val="31312E" w:themeColor="text2"/>
        </w:rPr>
      </w:pPr>
      <w:r>
        <w:rPr>
          <w:color w:val="31312E" w:themeColor="text2"/>
        </w:rPr>
        <w:t xml:space="preserve">November 2016 – My grandmother </w:t>
      </w:r>
      <w:r w:rsidR="001C4389">
        <w:rPr>
          <w:color w:val="31312E" w:themeColor="text2"/>
        </w:rPr>
        <w:t>passed away</w:t>
      </w:r>
      <w:r w:rsidR="00023DBC">
        <w:rPr>
          <w:color w:val="31312E" w:themeColor="text2"/>
        </w:rPr>
        <w:t xml:space="preserve"> while I was in East Africa for a work trip, and I was unable to make it home in time</w:t>
      </w:r>
      <w:r w:rsidR="00521999">
        <w:rPr>
          <w:color w:val="31312E" w:themeColor="text2"/>
        </w:rPr>
        <w:t xml:space="preserve"> for the funeral.</w:t>
      </w:r>
    </w:p>
    <w:p w14:paraId="0B748E02" w14:textId="28521D93" w:rsidR="00521999" w:rsidRDefault="00521999" w:rsidP="000468FD">
      <w:pPr>
        <w:pStyle w:val="ListParagraph"/>
        <w:numPr>
          <w:ilvl w:val="0"/>
          <w:numId w:val="17"/>
        </w:numPr>
        <w:rPr>
          <w:color w:val="31312E" w:themeColor="text2"/>
        </w:rPr>
      </w:pPr>
      <w:r>
        <w:rPr>
          <w:color w:val="31312E" w:themeColor="text2"/>
        </w:rPr>
        <w:t xml:space="preserve">January 2017 </w:t>
      </w:r>
      <w:r w:rsidR="00124D8A">
        <w:rPr>
          <w:color w:val="31312E" w:themeColor="text2"/>
        </w:rPr>
        <w:t>–</w:t>
      </w:r>
      <w:r>
        <w:rPr>
          <w:color w:val="31312E" w:themeColor="text2"/>
        </w:rPr>
        <w:t xml:space="preserve"> </w:t>
      </w:r>
      <w:r w:rsidR="00124D8A">
        <w:rPr>
          <w:color w:val="31312E" w:themeColor="text2"/>
        </w:rPr>
        <w:t xml:space="preserve">I </w:t>
      </w:r>
      <w:r w:rsidR="00E36A75">
        <w:rPr>
          <w:color w:val="31312E" w:themeColor="text2"/>
        </w:rPr>
        <w:t>travelled</w:t>
      </w:r>
      <w:r w:rsidR="00124D8A">
        <w:rPr>
          <w:color w:val="31312E" w:themeColor="text2"/>
        </w:rPr>
        <w:t xml:space="preserve"> to work as a staff chaplain in a combat hospital</w:t>
      </w:r>
      <w:r w:rsidR="00127DEC">
        <w:rPr>
          <w:color w:val="31312E" w:themeColor="text2"/>
        </w:rPr>
        <w:t xml:space="preserve"> just outside Mosul, Iraq. I say with my own eyes</w:t>
      </w:r>
      <w:r w:rsidR="00B2134B">
        <w:rPr>
          <w:color w:val="31312E" w:themeColor="text2"/>
        </w:rPr>
        <w:t xml:space="preserve"> what war can do to bodies and souls.</w:t>
      </w:r>
    </w:p>
    <w:p w14:paraId="40A09FA5" w14:textId="015B0F8E" w:rsidR="00B2134B" w:rsidRDefault="00B2134B" w:rsidP="000468FD">
      <w:pPr>
        <w:pStyle w:val="ListParagraph"/>
        <w:numPr>
          <w:ilvl w:val="0"/>
          <w:numId w:val="17"/>
        </w:numPr>
        <w:rPr>
          <w:color w:val="31312E" w:themeColor="text2"/>
        </w:rPr>
      </w:pPr>
      <w:r>
        <w:rPr>
          <w:color w:val="31312E" w:themeColor="text2"/>
        </w:rPr>
        <w:t>The following year I had a miscarriage</w:t>
      </w:r>
      <w:r w:rsidR="00A13721">
        <w:rPr>
          <w:color w:val="31312E" w:themeColor="text2"/>
        </w:rPr>
        <w:t xml:space="preserve"> after years of struggling with infertility.</w:t>
      </w:r>
    </w:p>
    <w:p w14:paraId="7F85FCB5" w14:textId="560847B4" w:rsidR="005E41CE" w:rsidRDefault="005E41CE" w:rsidP="000468FD">
      <w:pPr>
        <w:pStyle w:val="ListParagraph"/>
        <w:numPr>
          <w:ilvl w:val="0"/>
          <w:numId w:val="17"/>
        </w:numPr>
        <w:rPr>
          <w:color w:val="31312E" w:themeColor="text2"/>
        </w:rPr>
      </w:pPr>
      <w:r>
        <w:rPr>
          <w:color w:val="31312E" w:themeColor="text2"/>
        </w:rPr>
        <w:t>I went on to give birth to a healthy baby girl</w:t>
      </w:r>
      <w:r w:rsidR="00A24586">
        <w:rPr>
          <w:color w:val="31312E" w:themeColor="text2"/>
        </w:rPr>
        <w:t xml:space="preserve"> a little over a year later, but it was during her eight </w:t>
      </w:r>
      <w:bookmarkStart w:id="0" w:name="_Int_uBIrdOWo"/>
      <w:proofErr w:type="gramStart"/>
      <w:r w:rsidR="00A24586">
        <w:rPr>
          <w:color w:val="31312E" w:themeColor="text2"/>
        </w:rPr>
        <w:t>month</w:t>
      </w:r>
      <w:bookmarkEnd w:id="0"/>
      <w:proofErr w:type="gramEnd"/>
      <w:r w:rsidR="00A24586">
        <w:rPr>
          <w:color w:val="31312E" w:themeColor="text2"/>
        </w:rPr>
        <w:t xml:space="preserve"> of life</w:t>
      </w:r>
      <w:r w:rsidR="00F14483">
        <w:rPr>
          <w:color w:val="31312E" w:themeColor="text2"/>
        </w:rPr>
        <w:t xml:space="preserve"> that my sister got sick and passed away.</w:t>
      </w:r>
    </w:p>
    <w:p w14:paraId="02A84DF1" w14:textId="6E4C2264" w:rsidR="00007485" w:rsidRDefault="00007485" w:rsidP="000468FD">
      <w:pPr>
        <w:pStyle w:val="ListParagraph"/>
        <w:numPr>
          <w:ilvl w:val="0"/>
          <w:numId w:val="17"/>
        </w:numPr>
        <w:rPr>
          <w:color w:val="31312E" w:themeColor="text2"/>
        </w:rPr>
      </w:pPr>
      <w:r>
        <w:rPr>
          <w:color w:val="31312E" w:themeColor="text2"/>
        </w:rPr>
        <w:t xml:space="preserve">At Christmastime after my sister’s death, I learned I was pregnant again. </w:t>
      </w:r>
      <w:r w:rsidR="00026AA6">
        <w:rPr>
          <w:color w:val="31312E" w:themeColor="text2"/>
        </w:rPr>
        <w:t>A few days before Christmas, during a routine doctor’s visit</w:t>
      </w:r>
      <w:r w:rsidR="00055864">
        <w:rPr>
          <w:color w:val="31312E" w:themeColor="text2"/>
        </w:rPr>
        <w:t>, I learned that my baby’s heart had stopped beating.</w:t>
      </w:r>
    </w:p>
    <w:p w14:paraId="1643C1AC" w14:textId="5DA0C53D" w:rsidR="00B03B91" w:rsidRDefault="00B03B91" w:rsidP="000468FD">
      <w:pPr>
        <w:pStyle w:val="ListParagraph"/>
        <w:numPr>
          <w:ilvl w:val="0"/>
          <w:numId w:val="17"/>
        </w:numPr>
        <w:rPr>
          <w:color w:val="31312E" w:themeColor="text2"/>
        </w:rPr>
      </w:pPr>
      <w:r>
        <w:rPr>
          <w:color w:val="31312E" w:themeColor="text2"/>
        </w:rPr>
        <w:t>Two months later, it was Ash Wednesday. I was miraculously pregnant again, but not for long.</w:t>
      </w:r>
    </w:p>
    <w:p w14:paraId="0EA05166" w14:textId="31D3F109" w:rsidR="00D41A40" w:rsidRPr="00D41A40" w:rsidRDefault="00D41A40" w:rsidP="00D41A4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eastAsia="en-AU"/>
        </w:rPr>
      </w:pPr>
      <w:r w:rsidRPr="00B378BA">
        <w:rPr>
          <w:rFonts w:ascii="Open Sans" w:eastAsia="Times New Roman" w:hAnsi="Open Sans" w:cs="Open Sans"/>
          <w:b/>
          <w:bCs/>
          <w:color w:val="690678"/>
          <w:lang w:eastAsia="en-AU"/>
        </w:rPr>
        <w:t>*******</w:t>
      </w:r>
    </w:p>
    <w:p w14:paraId="2DE19568" w14:textId="4EEC39DB" w:rsidR="0000421D" w:rsidRDefault="001D2938" w:rsidP="0000421D">
      <w:pPr>
        <w:ind w:left="360"/>
        <w:rPr>
          <w:color w:val="31312E" w:themeColor="text2"/>
        </w:rPr>
      </w:pPr>
      <w:r>
        <w:rPr>
          <w:color w:val="31312E" w:themeColor="text2"/>
        </w:rPr>
        <w:t>The Appalachians have a humble, habitable quality</w:t>
      </w:r>
      <w:r w:rsidR="00BB29D5">
        <w:rPr>
          <w:color w:val="31312E" w:themeColor="text2"/>
        </w:rPr>
        <w:t xml:space="preserve"> to them, like you could make your home in them and not be swallowed up.</w:t>
      </w:r>
      <w:r w:rsidR="00C31F09">
        <w:rPr>
          <w:color w:val="31312E" w:themeColor="text2"/>
        </w:rPr>
        <w:t xml:space="preserve"> These are hills that have settled into themselves. Having matured </w:t>
      </w:r>
      <w:r w:rsidR="00A637EE">
        <w:rPr>
          <w:color w:val="31312E" w:themeColor="text2"/>
        </w:rPr>
        <w:t>beyond the desire to intimidate, they are obliging and hospitable in nature.</w:t>
      </w:r>
    </w:p>
    <w:p w14:paraId="0E1172D4" w14:textId="00AF923A" w:rsidR="00D41A40" w:rsidRPr="00D41A40" w:rsidRDefault="00D41A40" w:rsidP="00D41A4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val="en-AU" w:eastAsia="en-AU"/>
        </w:rPr>
      </w:pPr>
      <w:bookmarkStart w:id="1" w:name="_Hlk79847173"/>
      <w:r w:rsidRPr="00D41A40">
        <w:rPr>
          <w:rFonts w:ascii="Open Sans" w:eastAsia="Times New Roman" w:hAnsi="Open Sans" w:cs="Open Sans"/>
          <w:b/>
          <w:bCs/>
          <w:color w:val="690678"/>
          <w:lang w:val="en-AU" w:eastAsia="en-AU"/>
        </w:rPr>
        <w:t>*******</w:t>
      </w:r>
      <w:bookmarkEnd w:id="1"/>
    </w:p>
    <w:p w14:paraId="7E874080" w14:textId="0130E1E4" w:rsidR="00B50CA1" w:rsidRDefault="00035AEB" w:rsidP="00637CEC">
      <w:pPr>
        <w:ind w:left="360"/>
        <w:rPr>
          <w:color w:val="31312E" w:themeColor="text2"/>
        </w:rPr>
      </w:pPr>
      <w:r>
        <w:rPr>
          <w:color w:val="31312E" w:themeColor="text2"/>
        </w:rPr>
        <w:lastRenderedPageBreak/>
        <w:t>I was evading grief like a me</w:t>
      </w:r>
      <w:r w:rsidR="00E466F9">
        <w:rPr>
          <w:color w:val="31312E" w:themeColor="text2"/>
        </w:rPr>
        <w:t>ek</w:t>
      </w:r>
      <w:r>
        <w:rPr>
          <w:color w:val="31312E" w:themeColor="text2"/>
        </w:rPr>
        <w:t xml:space="preserve"> and skittish</w:t>
      </w:r>
      <w:r w:rsidR="000B077F">
        <w:rPr>
          <w:color w:val="31312E" w:themeColor="text2"/>
        </w:rPr>
        <w:t xml:space="preserve"> mouse. I’d busied myself with tasks and responsibilities, the spaces I knew best.</w:t>
      </w:r>
    </w:p>
    <w:p w14:paraId="00D3CBEC" w14:textId="05812F4C" w:rsidR="00637CEC" w:rsidRDefault="00637CEC" w:rsidP="00637CEC">
      <w:pPr>
        <w:ind w:left="360"/>
        <w:rPr>
          <w:color w:val="31312E" w:themeColor="text2"/>
        </w:rPr>
      </w:pPr>
      <w:r>
        <w:rPr>
          <w:color w:val="31312E" w:themeColor="text2"/>
        </w:rPr>
        <w:t>I feel forever bound to an earth Rachel no longer inhabits</w:t>
      </w:r>
      <w:r w:rsidR="00933C8F">
        <w:rPr>
          <w:color w:val="31312E" w:themeColor="text2"/>
        </w:rPr>
        <w:t>.</w:t>
      </w:r>
    </w:p>
    <w:p w14:paraId="0E4626FE" w14:textId="404A45D6" w:rsidR="00E36A75" w:rsidRPr="00E36A75" w:rsidRDefault="00E36A75" w:rsidP="00E36A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val="en-AU" w:eastAsia="en-AU"/>
        </w:rPr>
      </w:pPr>
      <w:r w:rsidRPr="00E36A75">
        <w:rPr>
          <w:rFonts w:ascii="Open Sans" w:eastAsia="Times New Roman" w:hAnsi="Open Sans" w:cs="Open Sans"/>
          <w:b/>
          <w:bCs/>
          <w:color w:val="690678"/>
          <w:lang w:val="en-AU" w:eastAsia="en-AU"/>
        </w:rPr>
        <w:t>*******</w:t>
      </w:r>
    </w:p>
    <w:p w14:paraId="093D5473" w14:textId="7A35956C" w:rsidR="005241E1" w:rsidRDefault="00F11D72" w:rsidP="00637CEC">
      <w:pPr>
        <w:ind w:left="360"/>
        <w:rPr>
          <w:color w:val="31312E" w:themeColor="text2"/>
        </w:rPr>
      </w:pPr>
      <w:r>
        <w:rPr>
          <w:color w:val="31312E" w:themeColor="text2"/>
        </w:rPr>
        <w:t>The Irish have a</w:t>
      </w:r>
      <w:r w:rsidR="00633DA8">
        <w:rPr>
          <w:color w:val="31312E" w:themeColor="text2"/>
        </w:rPr>
        <w:t xml:space="preserve">n ancient tradition practiced after the death of a loved one known as keening. A keen, most simply put, is a funeral </w:t>
      </w:r>
      <w:r w:rsidR="007B3E51">
        <w:rPr>
          <w:color w:val="31312E" w:themeColor="text2"/>
        </w:rPr>
        <w:t xml:space="preserve">wail </w:t>
      </w:r>
      <w:r w:rsidR="00633DA8">
        <w:rPr>
          <w:color w:val="31312E" w:themeColor="text2"/>
        </w:rPr>
        <w:t>– a type of refrain</w:t>
      </w:r>
      <w:r w:rsidR="004A2D04">
        <w:rPr>
          <w:color w:val="31312E" w:themeColor="text2"/>
        </w:rPr>
        <w:t xml:space="preserve"> that is more scream than song, more cry than chorus.</w:t>
      </w:r>
    </w:p>
    <w:p w14:paraId="7F2614B0" w14:textId="0CB49F02" w:rsidR="007D28A2" w:rsidRDefault="00EC5881" w:rsidP="00637CEC">
      <w:pPr>
        <w:ind w:left="360"/>
        <w:rPr>
          <w:color w:val="31312E" w:themeColor="text2"/>
        </w:rPr>
      </w:pPr>
      <w:r>
        <w:rPr>
          <w:color w:val="31312E" w:themeColor="text2"/>
        </w:rPr>
        <w:t>Traditional wakes served as a type of emotional releas</w:t>
      </w:r>
      <w:r w:rsidR="00017ABB">
        <w:rPr>
          <w:color w:val="31312E" w:themeColor="text2"/>
        </w:rPr>
        <w:t xml:space="preserve">e </w:t>
      </w:r>
      <w:r w:rsidR="007639F5">
        <w:rPr>
          <w:color w:val="31312E" w:themeColor="text2"/>
        </w:rPr>
        <w:t>–</w:t>
      </w:r>
      <w:r w:rsidR="00017ABB">
        <w:rPr>
          <w:color w:val="31312E" w:themeColor="text2"/>
        </w:rPr>
        <w:t xml:space="preserve"> drinks</w:t>
      </w:r>
      <w:r w:rsidR="007639F5">
        <w:rPr>
          <w:color w:val="31312E" w:themeColor="text2"/>
        </w:rPr>
        <w:t xml:space="preserve"> would be served, stories shared, and games were even played. </w:t>
      </w:r>
      <w:r w:rsidR="006D0EC0">
        <w:rPr>
          <w:color w:val="31312E" w:themeColor="text2"/>
        </w:rPr>
        <w:t xml:space="preserve">But the climax of the wake </w:t>
      </w:r>
      <w:r w:rsidR="00D96FE2">
        <w:rPr>
          <w:color w:val="31312E" w:themeColor="text2"/>
        </w:rPr>
        <w:t>was reserved for the keeners.</w:t>
      </w:r>
    </w:p>
    <w:p w14:paraId="7F6EDA5B" w14:textId="3D0ADE2B" w:rsidR="00D96FE2" w:rsidRDefault="00232A79" w:rsidP="00637CEC">
      <w:pPr>
        <w:ind w:left="360"/>
        <w:rPr>
          <w:color w:val="31312E" w:themeColor="text2"/>
        </w:rPr>
      </w:pPr>
      <w:r>
        <w:rPr>
          <w:color w:val="31312E" w:themeColor="text2"/>
        </w:rPr>
        <w:t>The act of keening served two purposes. One was to release the grief</w:t>
      </w:r>
      <w:r w:rsidR="0097497D">
        <w:rPr>
          <w:color w:val="31312E" w:themeColor="text2"/>
        </w:rPr>
        <w:t xml:space="preserve"> felt deep in the hearts of the mourners into the open air.</w:t>
      </w:r>
      <w:r w:rsidR="00917BA9">
        <w:rPr>
          <w:color w:val="31312E" w:themeColor="text2"/>
        </w:rPr>
        <w:t xml:space="preserve"> The keener gave permis</w:t>
      </w:r>
      <w:r w:rsidR="00564313">
        <w:rPr>
          <w:color w:val="31312E" w:themeColor="text2"/>
        </w:rPr>
        <w:t>sion for people to fall apart, to grieve with their whole bodies without feeling shame.</w:t>
      </w:r>
    </w:p>
    <w:p w14:paraId="6565F9E1" w14:textId="3424D096" w:rsidR="00564313" w:rsidRDefault="00C957ED" w:rsidP="00637CEC">
      <w:pPr>
        <w:ind w:left="360"/>
        <w:rPr>
          <w:color w:val="31312E" w:themeColor="text2"/>
        </w:rPr>
      </w:pPr>
      <w:r>
        <w:rPr>
          <w:color w:val="31312E" w:themeColor="text2"/>
        </w:rPr>
        <w:t>The other purpose was to escort the dead into the other world, to the life after life. The keen would pay tribute to the lost loved one</w:t>
      </w:r>
      <w:r w:rsidR="00C9005A">
        <w:rPr>
          <w:color w:val="31312E" w:themeColor="text2"/>
        </w:rPr>
        <w:t>.</w:t>
      </w:r>
    </w:p>
    <w:p w14:paraId="711320BA" w14:textId="01A8B61E" w:rsidR="00E36A75" w:rsidRPr="00E36A75" w:rsidRDefault="00E36A75" w:rsidP="00E36A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val="en-AU" w:eastAsia="en-AU"/>
        </w:rPr>
      </w:pPr>
      <w:r w:rsidRPr="00E36A75">
        <w:rPr>
          <w:rFonts w:ascii="Open Sans" w:eastAsia="Times New Roman" w:hAnsi="Open Sans" w:cs="Open Sans"/>
          <w:b/>
          <w:bCs/>
          <w:color w:val="690678"/>
          <w:lang w:val="en-AU" w:eastAsia="en-AU"/>
        </w:rPr>
        <w:t>*******</w:t>
      </w:r>
    </w:p>
    <w:p w14:paraId="012C8FFB" w14:textId="2A771971" w:rsidR="00C9005A" w:rsidRDefault="00C9005A" w:rsidP="00637CEC">
      <w:pPr>
        <w:ind w:left="360"/>
        <w:rPr>
          <w:color w:val="31312E" w:themeColor="text2"/>
        </w:rPr>
      </w:pPr>
      <w:r>
        <w:rPr>
          <w:color w:val="31312E" w:themeColor="text2"/>
        </w:rPr>
        <w:t xml:space="preserve">To wail </w:t>
      </w:r>
      <w:r w:rsidR="00A670A9">
        <w:rPr>
          <w:color w:val="31312E" w:themeColor="text2"/>
        </w:rPr>
        <w:t>is the only appropriate response to the horror of deat</w:t>
      </w:r>
      <w:r w:rsidR="005F2DE2">
        <w:rPr>
          <w:color w:val="31312E" w:themeColor="text2"/>
        </w:rPr>
        <w:t>h… the death wail is unsophisticated</w:t>
      </w:r>
      <w:r w:rsidR="00680390">
        <w:rPr>
          <w:color w:val="31312E" w:themeColor="text2"/>
        </w:rPr>
        <w:t>. It is not curated. It cares not what others think of it</w:t>
      </w:r>
      <w:r w:rsidR="00EB462B">
        <w:rPr>
          <w:color w:val="31312E" w:themeColor="text2"/>
        </w:rPr>
        <w:t>, it has no desire for an interpreter. It is a language not meant</w:t>
      </w:r>
      <w:r w:rsidR="00812CCC">
        <w:rPr>
          <w:color w:val="31312E" w:themeColor="text2"/>
        </w:rPr>
        <w:t xml:space="preserve"> for communication but rather for expelling the darkness. When it breaks free, </w:t>
      </w:r>
      <w:r w:rsidR="00F43251">
        <w:rPr>
          <w:color w:val="31312E" w:themeColor="text2"/>
        </w:rPr>
        <w:t>one loses all sense of propriety and performance. The wailer slips into a world of inconsequence</w:t>
      </w:r>
      <w:r w:rsidR="00FB382B">
        <w:rPr>
          <w:color w:val="31312E" w:themeColor="text2"/>
        </w:rPr>
        <w:t xml:space="preserve">, succumbing to the sorrow and finally expressing with unbridled </w:t>
      </w:r>
      <w:r w:rsidR="00057701">
        <w:rPr>
          <w:color w:val="31312E" w:themeColor="text2"/>
        </w:rPr>
        <w:t>veracity what is true and real</w:t>
      </w:r>
      <w:r w:rsidR="008F112B">
        <w:rPr>
          <w:color w:val="31312E" w:themeColor="text2"/>
        </w:rPr>
        <w:t xml:space="preserve"> about all that is being experienced: I am destroyed.</w:t>
      </w:r>
    </w:p>
    <w:p w14:paraId="1C134030" w14:textId="10AE0516" w:rsidR="001E3B02" w:rsidRDefault="00DA1912" w:rsidP="00637CEC">
      <w:pPr>
        <w:ind w:left="360"/>
        <w:rPr>
          <w:color w:val="31312E" w:themeColor="text2"/>
        </w:rPr>
      </w:pPr>
      <w:r>
        <w:rPr>
          <w:color w:val="31312E" w:themeColor="text2"/>
        </w:rPr>
        <w:t>Modern responses to grief</w:t>
      </w:r>
      <w:r w:rsidR="00D57225">
        <w:rPr>
          <w:color w:val="31312E" w:themeColor="text2"/>
        </w:rPr>
        <w:t xml:space="preserve"> favour </w:t>
      </w:r>
      <w:r w:rsidR="002B1403">
        <w:rPr>
          <w:color w:val="31312E" w:themeColor="text2"/>
        </w:rPr>
        <w:t>self-control</w:t>
      </w:r>
      <w:r w:rsidR="009F1152">
        <w:rPr>
          <w:color w:val="31312E" w:themeColor="text2"/>
        </w:rPr>
        <w:t>;</w:t>
      </w:r>
      <w:r w:rsidR="008B4990">
        <w:rPr>
          <w:color w:val="31312E" w:themeColor="text2"/>
        </w:rPr>
        <w:t xml:space="preserve"> not allowing </w:t>
      </w:r>
      <w:bookmarkStart w:id="2" w:name="_Int_oHRIPuul"/>
      <w:proofErr w:type="gramStart"/>
      <w:r w:rsidR="008B4990">
        <w:rPr>
          <w:color w:val="31312E" w:themeColor="text2"/>
        </w:rPr>
        <w:t>ourselves</w:t>
      </w:r>
      <w:bookmarkEnd w:id="2"/>
      <w:proofErr w:type="gramEnd"/>
      <w:r w:rsidR="008B4990">
        <w:rPr>
          <w:color w:val="31312E" w:themeColor="text2"/>
        </w:rPr>
        <w:t xml:space="preserve"> </w:t>
      </w:r>
      <w:r w:rsidR="002B1403">
        <w:rPr>
          <w:color w:val="31312E" w:themeColor="text2"/>
        </w:rPr>
        <w:t>to be overcome</w:t>
      </w:r>
      <w:r w:rsidR="000D5865">
        <w:rPr>
          <w:color w:val="31312E" w:themeColor="text2"/>
        </w:rPr>
        <w:t xml:space="preserve"> with emotion.</w:t>
      </w:r>
    </w:p>
    <w:p w14:paraId="25E2CA4C" w14:textId="03D9171C" w:rsidR="00E36A75" w:rsidRPr="00E36A75" w:rsidRDefault="00E36A75" w:rsidP="00E36A7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val="en-AU" w:eastAsia="en-AU"/>
        </w:rPr>
      </w:pPr>
      <w:r w:rsidRPr="00E36A75">
        <w:rPr>
          <w:rFonts w:ascii="Open Sans" w:eastAsia="Times New Roman" w:hAnsi="Open Sans" w:cs="Open Sans"/>
          <w:b/>
          <w:bCs/>
          <w:color w:val="690678"/>
          <w:lang w:val="en-AU" w:eastAsia="en-AU"/>
        </w:rPr>
        <w:t>*******</w:t>
      </w:r>
    </w:p>
    <w:p w14:paraId="334CCB4B" w14:textId="6E7487A1" w:rsidR="002210A1" w:rsidRDefault="002210A1" w:rsidP="00637CEC">
      <w:pPr>
        <w:ind w:left="360"/>
        <w:rPr>
          <w:color w:val="31312E" w:themeColor="text2"/>
        </w:rPr>
      </w:pPr>
      <w:r>
        <w:rPr>
          <w:color w:val="31312E" w:themeColor="text2"/>
        </w:rPr>
        <w:t>Most holy axioms surrounding bereavement</w:t>
      </w:r>
      <w:r w:rsidR="00344550">
        <w:rPr>
          <w:color w:val="31312E" w:themeColor="text2"/>
        </w:rPr>
        <w:t xml:space="preserve"> are cruelly reductive.</w:t>
      </w:r>
      <w:r w:rsidR="001F71E2">
        <w:rPr>
          <w:color w:val="31312E" w:themeColor="text2"/>
        </w:rPr>
        <w:t xml:space="preserve"> The death of my sister cannot be condensed into a well-rehearsed adage. The loss of my babies can’t be contained in a simple </w:t>
      </w:r>
      <w:r w:rsidR="00FE0735">
        <w:rPr>
          <w:color w:val="31312E" w:themeColor="text2"/>
        </w:rPr>
        <w:t xml:space="preserve">cliché. The toll of war is not to be explained away by a theological system. </w:t>
      </w:r>
      <w:r w:rsidR="006269B2">
        <w:rPr>
          <w:color w:val="31312E" w:themeColor="text2"/>
        </w:rPr>
        <w:t xml:space="preserve">These tragedies warrant a different category of worship, a unique rupturing of the heart before almighty God. </w:t>
      </w:r>
    </w:p>
    <w:p w14:paraId="07BB56FD" w14:textId="20389AAC" w:rsidR="007A59BE" w:rsidRDefault="007A59BE" w:rsidP="00637CEC">
      <w:pPr>
        <w:ind w:left="360"/>
        <w:rPr>
          <w:color w:val="31312E" w:themeColor="text2"/>
        </w:rPr>
      </w:pPr>
      <w:r>
        <w:rPr>
          <w:color w:val="31312E" w:themeColor="text2"/>
        </w:rPr>
        <w:t xml:space="preserve">Sometimes we </w:t>
      </w:r>
      <w:r w:rsidR="00AF2CF4">
        <w:rPr>
          <w:color w:val="31312E" w:themeColor="text2"/>
        </w:rPr>
        <w:t>must</w:t>
      </w:r>
      <w:r>
        <w:rPr>
          <w:color w:val="31312E" w:themeColor="text2"/>
        </w:rPr>
        <w:t xml:space="preserve"> allow grief to have its way with us for a wh</w:t>
      </w:r>
      <w:r w:rsidR="006C1E88">
        <w:rPr>
          <w:color w:val="31312E" w:themeColor="text2"/>
        </w:rPr>
        <w:t>i</w:t>
      </w:r>
      <w:r>
        <w:rPr>
          <w:color w:val="31312E" w:themeColor="text2"/>
        </w:rPr>
        <w:t xml:space="preserve">le. We need to get lost in the landscape </w:t>
      </w:r>
      <w:r w:rsidR="006C1E88">
        <w:rPr>
          <w:color w:val="31312E" w:themeColor="text2"/>
        </w:rPr>
        <w:t>o</w:t>
      </w:r>
      <w:r>
        <w:rPr>
          <w:color w:val="31312E" w:themeColor="text2"/>
        </w:rPr>
        <w:t xml:space="preserve">f grief. It is a wild and rugged wilderness terrain to be sure, but it is here </w:t>
      </w:r>
      <w:r w:rsidR="00A134DB">
        <w:rPr>
          <w:color w:val="31312E" w:themeColor="text2"/>
        </w:rPr>
        <w:t>that we meet our truest selves. And we are met by God.</w:t>
      </w:r>
    </w:p>
    <w:p w14:paraId="376F3928" w14:textId="77777777" w:rsidR="00C83499" w:rsidRPr="00C83499" w:rsidRDefault="00C83499" w:rsidP="00C8349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val="en-AU" w:eastAsia="en-AU"/>
        </w:rPr>
      </w:pPr>
      <w:r w:rsidRPr="00C83499">
        <w:rPr>
          <w:rFonts w:ascii="Open Sans" w:eastAsia="Times New Roman" w:hAnsi="Open Sans" w:cs="Open Sans"/>
          <w:b/>
          <w:bCs/>
          <w:color w:val="690678"/>
          <w:lang w:val="en-AU" w:eastAsia="en-AU"/>
        </w:rPr>
        <w:lastRenderedPageBreak/>
        <w:t>*******</w:t>
      </w:r>
    </w:p>
    <w:p w14:paraId="05A1572D" w14:textId="3F9DA8AE" w:rsidR="00C00F1D" w:rsidRDefault="00C83499" w:rsidP="00C83499">
      <w:pPr>
        <w:rPr>
          <w:color w:val="31312E" w:themeColor="text2"/>
        </w:rPr>
      </w:pPr>
      <w:r>
        <w:rPr>
          <w:color w:val="31312E" w:themeColor="text2"/>
        </w:rPr>
        <w:t xml:space="preserve">     </w:t>
      </w:r>
      <w:r w:rsidR="00C00F1D">
        <w:rPr>
          <w:color w:val="31312E" w:themeColor="text2"/>
        </w:rPr>
        <w:t xml:space="preserve">The pilgrimage of grief is a </w:t>
      </w:r>
      <w:r w:rsidR="00DD4909">
        <w:rPr>
          <w:color w:val="31312E" w:themeColor="text2"/>
        </w:rPr>
        <w:t>t</w:t>
      </w:r>
      <w:r w:rsidR="00C00F1D">
        <w:rPr>
          <w:color w:val="31312E" w:themeColor="text2"/>
        </w:rPr>
        <w:t>oilsome one, long and ardu</w:t>
      </w:r>
      <w:r w:rsidR="00DD4909">
        <w:rPr>
          <w:color w:val="31312E" w:themeColor="text2"/>
        </w:rPr>
        <w:t>o</w:t>
      </w:r>
      <w:r w:rsidR="00C00F1D">
        <w:rPr>
          <w:color w:val="31312E" w:themeColor="text2"/>
        </w:rPr>
        <w:t>us. Sometimes, it lasts a lifetime.</w:t>
      </w:r>
    </w:p>
    <w:p w14:paraId="795F7CA3" w14:textId="5E4EE335" w:rsidR="0090071B" w:rsidRPr="0090071B" w:rsidRDefault="0090071B" w:rsidP="009007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val="en-AU" w:eastAsia="en-AU"/>
        </w:rPr>
      </w:pPr>
      <w:r w:rsidRPr="0090071B">
        <w:rPr>
          <w:rFonts w:ascii="Open Sans" w:eastAsia="Times New Roman" w:hAnsi="Open Sans" w:cs="Open Sans"/>
          <w:b/>
          <w:bCs/>
          <w:color w:val="690678"/>
          <w:lang w:val="en-AU" w:eastAsia="en-AU"/>
        </w:rPr>
        <w:t>*******</w:t>
      </w:r>
    </w:p>
    <w:p w14:paraId="7090A483" w14:textId="3D647DFA" w:rsidR="00DD4909" w:rsidRDefault="00A47500" w:rsidP="00637CEC">
      <w:pPr>
        <w:ind w:left="360"/>
        <w:rPr>
          <w:color w:val="31312E" w:themeColor="text2"/>
        </w:rPr>
      </w:pPr>
      <w:r>
        <w:rPr>
          <w:color w:val="31312E" w:themeColor="text2"/>
        </w:rPr>
        <w:t>The mourners (wailing women</w:t>
      </w:r>
      <w:r w:rsidR="007832F3">
        <w:rPr>
          <w:color w:val="31312E" w:themeColor="text2"/>
        </w:rPr>
        <w:t xml:space="preserve"> - Jeremiah 9</w:t>
      </w:r>
      <w:r>
        <w:rPr>
          <w:color w:val="31312E" w:themeColor="text2"/>
        </w:rPr>
        <w:t>) provided a space for processing and acknowledging pain together</w:t>
      </w:r>
      <w:r w:rsidR="003657FD">
        <w:rPr>
          <w:color w:val="31312E" w:themeColor="text2"/>
        </w:rPr>
        <w:t xml:space="preserve">, and therefore served in an almost therapeutic role. </w:t>
      </w:r>
      <w:r w:rsidR="00902C06">
        <w:rPr>
          <w:color w:val="31312E" w:themeColor="text2"/>
        </w:rPr>
        <w:t>They also acted as a witness to hurt and tragedy. They were caretakers of the memory of what was lost.</w:t>
      </w:r>
    </w:p>
    <w:p w14:paraId="1BC9F694" w14:textId="5E1C7481" w:rsidR="0090071B" w:rsidRPr="0090071B" w:rsidRDefault="0090071B" w:rsidP="009007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val="en-AU" w:eastAsia="en-AU"/>
        </w:rPr>
      </w:pPr>
      <w:r w:rsidRPr="0090071B">
        <w:rPr>
          <w:rFonts w:ascii="Open Sans" w:eastAsia="Times New Roman" w:hAnsi="Open Sans" w:cs="Open Sans"/>
          <w:b/>
          <w:bCs/>
          <w:color w:val="690678"/>
          <w:lang w:val="en-AU" w:eastAsia="en-AU"/>
        </w:rPr>
        <w:t>*******</w:t>
      </w:r>
    </w:p>
    <w:p w14:paraId="72E558C1" w14:textId="693ABB95" w:rsidR="008328F4" w:rsidRDefault="00F0465F" w:rsidP="00637CEC">
      <w:pPr>
        <w:ind w:left="360"/>
        <w:rPr>
          <w:color w:val="31312E" w:themeColor="text2"/>
        </w:rPr>
      </w:pPr>
      <w:r>
        <w:rPr>
          <w:color w:val="31312E" w:themeColor="text2"/>
        </w:rPr>
        <w:t>In the moaning, you reside in that liminal space between denial and acceptance. Everything is laid bare before you</w:t>
      </w:r>
      <w:r w:rsidR="002E451B">
        <w:rPr>
          <w:color w:val="31312E" w:themeColor="text2"/>
        </w:rPr>
        <w:t>: the familiar past and the unexpected future.</w:t>
      </w:r>
    </w:p>
    <w:p w14:paraId="35BB23BE" w14:textId="0BEDDC09" w:rsidR="0090071B" w:rsidRPr="0090071B" w:rsidRDefault="0090071B" w:rsidP="009007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lang w:val="en-AU" w:eastAsia="en-AU"/>
        </w:rPr>
      </w:pPr>
      <w:r w:rsidRPr="0090071B">
        <w:rPr>
          <w:rFonts w:ascii="Open Sans" w:eastAsia="Times New Roman" w:hAnsi="Open Sans" w:cs="Open Sans"/>
          <w:b/>
          <w:bCs/>
          <w:color w:val="690678"/>
          <w:lang w:val="en-AU" w:eastAsia="en-AU"/>
        </w:rPr>
        <w:t>*******</w:t>
      </w:r>
    </w:p>
    <w:p w14:paraId="5F2F610E" w14:textId="4BFBFFF5" w:rsidR="001B3596" w:rsidRDefault="001B3596" w:rsidP="00637CEC">
      <w:pPr>
        <w:ind w:left="360"/>
        <w:rPr>
          <w:color w:val="31312E" w:themeColor="text2"/>
        </w:rPr>
      </w:pPr>
      <w:r>
        <w:rPr>
          <w:color w:val="31312E" w:themeColor="text2"/>
        </w:rPr>
        <w:t>It is often through vulnerability that God sh</w:t>
      </w:r>
      <w:r w:rsidR="005E0D29">
        <w:rPr>
          <w:color w:val="31312E" w:themeColor="text2"/>
        </w:rPr>
        <w:t>o</w:t>
      </w:r>
      <w:r>
        <w:rPr>
          <w:color w:val="31312E" w:themeColor="text2"/>
        </w:rPr>
        <w:t xml:space="preserve">ws Himself strong in love, </w:t>
      </w:r>
      <w:r w:rsidR="005E0D29">
        <w:rPr>
          <w:color w:val="31312E" w:themeColor="text2"/>
        </w:rPr>
        <w:t>wise and unrelenting in His grace.</w:t>
      </w:r>
    </w:p>
    <w:p w14:paraId="64B4EA4F" w14:textId="44353A8C" w:rsidR="00A31722" w:rsidRPr="003F0144" w:rsidRDefault="00C255BD" w:rsidP="003F0144">
      <w:pPr>
        <w:ind w:left="360"/>
        <w:rPr>
          <w:rFonts w:ascii="Open Sans" w:hAnsi="Open Sans" w:cs="Open Sans"/>
          <w:b/>
          <w:bCs/>
          <w:color w:val="583161" w:themeColor="accent4" w:themeShade="80"/>
          <w:lang w:val="en-AU"/>
        </w:rPr>
      </w:pPr>
      <w:bookmarkStart w:id="3" w:name="_Hlk151207265"/>
      <w:r>
        <w:rPr>
          <w:rFonts w:ascii="Open Sans" w:hAnsi="Open Sans" w:cs="Open Sans"/>
          <w:b/>
          <w:bCs/>
          <w:color w:val="583161" w:themeColor="accent4" w:themeShade="80"/>
          <w:lang w:val="en-AU"/>
        </w:rPr>
        <w:t xml:space="preserve">                                                                    </w:t>
      </w:r>
      <w:r w:rsidR="00A31722" w:rsidRPr="00A31722">
        <w:rPr>
          <w:rFonts w:ascii="Open Sans" w:hAnsi="Open Sans" w:cs="Open Sans"/>
          <w:b/>
          <w:bCs/>
          <w:color w:val="583161" w:themeColor="accent4" w:themeShade="80"/>
          <w:lang w:val="en-AU"/>
        </w:rPr>
        <w:t>*******</w:t>
      </w:r>
    </w:p>
    <w:bookmarkEnd w:id="3"/>
    <w:p w14:paraId="7C5038C2" w14:textId="50DC4CF7" w:rsidR="00505B59" w:rsidRDefault="00505B59" w:rsidP="00637CEC">
      <w:pPr>
        <w:ind w:left="360"/>
        <w:rPr>
          <w:color w:val="31312E" w:themeColor="text2"/>
        </w:rPr>
      </w:pPr>
      <w:r>
        <w:rPr>
          <w:color w:val="31312E" w:themeColor="text2"/>
        </w:rPr>
        <w:t>To wail is holy</w:t>
      </w:r>
      <w:r w:rsidR="00A10E2D">
        <w:rPr>
          <w:color w:val="31312E" w:themeColor="text2"/>
        </w:rPr>
        <w:t>, and wholly profound.</w:t>
      </w:r>
    </w:p>
    <w:p w14:paraId="3B54E2DB" w14:textId="34470E3E" w:rsidR="003F0144" w:rsidRPr="003F0144" w:rsidRDefault="003F0144" w:rsidP="003F0144">
      <w:pPr>
        <w:ind w:left="360"/>
        <w:rPr>
          <w:rFonts w:ascii="Open Sans" w:hAnsi="Open Sans" w:cs="Open Sans"/>
          <w:b/>
          <w:bCs/>
          <w:color w:val="31312E" w:themeColor="text2"/>
          <w:lang w:val="en-AU"/>
        </w:rPr>
      </w:pPr>
      <w:r w:rsidRPr="003F0144">
        <w:rPr>
          <w:b/>
          <w:bCs/>
          <w:color w:val="31312E" w:themeColor="text2"/>
          <w:lang w:val="en-AU"/>
        </w:rPr>
        <w:t xml:space="preserve">                                                               </w:t>
      </w:r>
      <w:r w:rsidRPr="003F0144">
        <w:rPr>
          <w:rFonts w:ascii="Open Sans" w:hAnsi="Open Sans" w:cs="Open Sans"/>
          <w:b/>
          <w:bCs/>
          <w:color w:val="583161" w:themeColor="accent4" w:themeShade="80"/>
          <w:lang w:val="en-AU"/>
        </w:rPr>
        <w:t xml:space="preserve"> *******</w:t>
      </w:r>
    </w:p>
    <w:p w14:paraId="16B2BFA4" w14:textId="24FA356B" w:rsidR="00032D48" w:rsidRDefault="00644CB5" w:rsidP="00637CEC">
      <w:pPr>
        <w:ind w:left="360"/>
        <w:rPr>
          <w:color w:val="31312E" w:themeColor="text2"/>
        </w:rPr>
      </w:pPr>
      <w:r w:rsidRPr="00644CB5">
        <w:rPr>
          <w:color w:val="31312E" w:themeColor="text2"/>
        </w:rPr>
        <w:t>Here's the truth: Grief changes you. Even if you don't descend into full-on madness</w:t>
      </w:r>
      <w:r w:rsidR="002F39AD">
        <w:rPr>
          <w:color w:val="31312E" w:themeColor="text2"/>
        </w:rPr>
        <w:t xml:space="preserve">… </w:t>
      </w:r>
      <w:r w:rsidRPr="00644CB5">
        <w:rPr>
          <w:color w:val="31312E" w:themeColor="text2"/>
        </w:rPr>
        <w:t>life after deep loss can feel like madness.</w:t>
      </w:r>
    </w:p>
    <w:p w14:paraId="683B015C" w14:textId="06AB88BF" w:rsidR="00A9130D" w:rsidRDefault="00A9130D" w:rsidP="00637CEC">
      <w:pPr>
        <w:ind w:left="360"/>
        <w:rPr>
          <w:color w:val="31312E" w:themeColor="text2"/>
        </w:rPr>
      </w:pPr>
      <w:r w:rsidRPr="00A9130D">
        <w:rPr>
          <w:color w:val="31312E" w:themeColor="text2"/>
        </w:rPr>
        <w:t>Grief can upend domestic status and wreck family structures. Spouses become widows, daughters become orphans, siblings become the only child</w:t>
      </w:r>
      <w:r w:rsidR="00D532D6">
        <w:rPr>
          <w:color w:val="31312E" w:themeColor="text2"/>
        </w:rPr>
        <w:t>.</w:t>
      </w:r>
    </w:p>
    <w:p w14:paraId="099EBC1D" w14:textId="0135EC02" w:rsidR="003F0144" w:rsidRPr="003F0144" w:rsidRDefault="003F0144" w:rsidP="003F0144">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23C0FEC" w14:textId="0CABB53D" w:rsidR="00D532D6" w:rsidRDefault="001842DD" w:rsidP="00637CEC">
      <w:pPr>
        <w:ind w:left="360"/>
        <w:rPr>
          <w:color w:val="31312E" w:themeColor="text2"/>
        </w:rPr>
      </w:pPr>
      <w:r w:rsidRPr="001842DD">
        <w:rPr>
          <w:color w:val="31312E" w:themeColor="text2"/>
        </w:rPr>
        <w:t>My worldview began to shift. Truths I once held dear no longer seemed reliable. My theology felt shaky. Faith narratives began to give way under the weight of so much bewilderment.</w:t>
      </w:r>
    </w:p>
    <w:p w14:paraId="6E765560" w14:textId="10BF9DE5" w:rsidR="001842DD" w:rsidRDefault="00307A0B" w:rsidP="00637CEC">
      <w:pPr>
        <w:ind w:left="360"/>
        <w:rPr>
          <w:color w:val="31312E" w:themeColor="text2"/>
        </w:rPr>
      </w:pPr>
      <w:r w:rsidRPr="00307A0B">
        <w:rPr>
          <w:color w:val="31312E" w:themeColor="text2"/>
        </w:rPr>
        <w:t>Grief is like water. It follows gravity. It finds the lowest part of you and hollows it out even</w:t>
      </w:r>
      <w:r>
        <w:rPr>
          <w:color w:val="31312E" w:themeColor="text2"/>
        </w:rPr>
        <w:t xml:space="preserve"> </w:t>
      </w:r>
      <w:r w:rsidRPr="00307A0B">
        <w:rPr>
          <w:color w:val="31312E" w:themeColor="text2"/>
        </w:rPr>
        <w:t>more.</w:t>
      </w:r>
      <w:r>
        <w:rPr>
          <w:color w:val="31312E" w:themeColor="text2"/>
        </w:rPr>
        <w:t xml:space="preserve"> </w:t>
      </w:r>
      <w:r w:rsidRPr="00307A0B">
        <w:rPr>
          <w:color w:val="31312E" w:themeColor="text2"/>
        </w:rPr>
        <w:t>I</w:t>
      </w:r>
      <w:r w:rsidR="00B3093D">
        <w:rPr>
          <w:color w:val="31312E" w:themeColor="text2"/>
        </w:rPr>
        <w:t>t</w:t>
      </w:r>
      <w:r w:rsidRPr="00307A0B">
        <w:rPr>
          <w:color w:val="31312E" w:themeColor="text2"/>
        </w:rPr>
        <w:t xml:space="preserve"> exploits your</w:t>
      </w:r>
      <w:r>
        <w:rPr>
          <w:color w:val="31312E" w:themeColor="text2"/>
        </w:rPr>
        <w:t xml:space="preserve"> </w:t>
      </w:r>
      <w:r w:rsidRPr="00307A0B">
        <w:rPr>
          <w:color w:val="31312E" w:themeColor="text2"/>
        </w:rPr>
        <w:t>weaknesses.</w:t>
      </w:r>
      <w:r>
        <w:rPr>
          <w:color w:val="31312E" w:themeColor="text2"/>
        </w:rPr>
        <w:t xml:space="preserve"> </w:t>
      </w:r>
      <w:r w:rsidRPr="00307A0B">
        <w:rPr>
          <w:color w:val="31312E" w:themeColor="text2"/>
        </w:rPr>
        <w:t>Grief goes</w:t>
      </w:r>
      <w:r>
        <w:rPr>
          <w:color w:val="31312E" w:themeColor="text2"/>
        </w:rPr>
        <w:t xml:space="preserve"> </w:t>
      </w:r>
      <w:r w:rsidRPr="00307A0B">
        <w:rPr>
          <w:color w:val="31312E" w:themeColor="text2"/>
        </w:rPr>
        <w:t>where it wants with or without an invitation. It seeps into the empty spaces. It cannot be harnessed or redirected, at least not easily. It branches out from the headwaters of the main event into hundreds of tributaries. Few a</w:t>
      </w:r>
      <w:r>
        <w:rPr>
          <w:color w:val="31312E" w:themeColor="text2"/>
        </w:rPr>
        <w:t>cre</w:t>
      </w:r>
      <w:r w:rsidRPr="00307A0B">
        <w:rPr>
          <w:color w:val="31312E" w:themeColor="text2"/>
        </w:rPr>
        <w:t>s of your life remain untouched.</w:t>
      </w:r>
    </w:p>
    <w:p w14:paraId="2F066709" w14:textId="77777777" w:rsidR="003F0144" w:rsidRPr="003F0144" w:rsidRDefault="003F0144" w:rsidP="003F0144">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lastRenderedPageBreak/>
        <w:t xml:space="preserve">                                                                    </w:t>
      </w:r>
      <w:r w:rsidRPr="00A31722">
        <w:rPr>
          <w:rFonts w:ascii="Open Sans" w:hAnsi="Open Sans" w:cs="Open Sans"/>
          <w:b/>
          <w:bCs/>
          <w:color w:val="583161" w:themeColor="accent4" w:themeShade="80"/>
          <w:lang w:val="en-AU"/>
        </w:rPr>
        <w:t>*******</w:t>
      </w:r>
    </w:p>
    <w:p w14:paraId="0673BC5A" w14:textId="0DC458D2" w:rsidR="007543C9" w:rsidRDefault="005909EC" w:rsidP="00A7704A">
      <w:pPr>
        <w:ind w:left="426"/>
        <w:rPr>
          <w:color w:val="31312E" w:themeColor="text2"/>
        </w:rPr>
      </w:pPr>
      <w:r w:rsidRPr="005909EC">
        <w:rPr>
          <w:color w:val="31312E" w:themeColor="text2"/>
        </w:rPr>
        <w:t xml:space="preserve">Grief is an ancient sentiment, as old as time and as ubiquitous as breath. Whether you are wealthy or poor, </w:t>
      </w:r>
      <w:proofErr w:type="gramStart"/>
      <w:r w:rsidRPr="005909EC">
        <w:rPr>
          <w:color w:val="31312E" w:themeColor="text2"/>
        </w:rPr>
        <w:t>godly</w:t>
      </w:r>
      <w:proofErr w:type="gramEnd"/>
      <w:r w:rsidRPr="005909EC">
        <w:rPr>
          <w:color w:val="31312E" w:themeColor="text2"/>
        </w:rPr>
        <w:t xml:space="preserve"> or godless, foolish or wise, you will know the kneading pain of loss, catastrophe, or illness at some point in your life.</w:t>
      </w:r>
    </w:p>
    <w:p w14:paraId="023ED01E" w14:textId="55573620" w:rsidR="00A7704A" w:rsidRPr="00A7704A" w:rsidRDefault="00A7704A" w:rsidP="00A7704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64967FBA" w14:textId="77E94325" w:rsidR="00EA4285" w:rsidRDefault="00B3093D" w:rsidP="00637CEC">
      <w:pPr>
        <w:ind w:left="360"/>
        <w:rPr>
          <w:color w:val="31312E" w:themeColor="text2"/>
        </w:rPr>
      </w:pPr>
      <w:r w:rsidRPr="00B3093D">
        <w:rPr>
          <w:color w:val="31312E" w:themeColor="text2"/>
        </w:rPr>
        <w:t>Death seemed to be suspended before me as a merciful option. The invitation was strong; at times, even stronger than the invitation to live.</w:t>
      </w:r>
    </w:p>
    <w:p w14:paraId="4AB0F7F6" w14:textId="7EA8A469" w:rsidR="000A3578" w:rsidRDefault="000A3578" w:rsidP="00637CEC">
      <w:pPr>
        <w:ind w:left="360"/>
        <w:rPr>
          <w:color w:val="31312E" w:themeColor="text2"/>
        </w:rPr>
      </w:pPr>
      <w:r w:rsidRPr="000A3578">
        <w:rPr>
          <w:color w:val="31312E" w:themeColor="text2"/>
        </w:rPr>
        <w:t xml:space="preserve">Wendell Berry writes this in his book </w:t>
      </w:r>
      <w:r w:rsidRPr="0080527D">
        <w:rPr>
          <w:i/>
          <w:iCs/>
          <w:color w:val="31312E" w:themeColor="text2"/>
        </w:rPr>
        <w:t xml:space="preserve">Hannah Coulter </w:t>
      </w:r>
      <w:r w:rsidRPr="000A3578">
        <w:rPr>
          <w:color w:val="31312E" w:themeColor="text2"/>
        </w:rPr>
        <w:t xml:space="preserve">about a young woman whose life is marked by grief: </w:t>
      </w:r>
      <w:r w:rsidR="0080527D">
        <w:rPr>
          <w:color w:val="31312E" w:themeColor="text2"/>
        </w:rPr>
        <w:t>‘</w:t>
      </w:r>
      <w:r w:rsidRPr="000A3578">
        <w:rPr>
          <w:color w:val="31312E" w:themeColor="text2"/>
        </w:rPr>
        <w:t xml:space="preserve">The living can't quit living because the world has turned terrible and people they </w:t>
      </w:r>
      <w:proofErr w:type="gramStart"/>
      <w:r w:rsidRPr="000A3578">
        <w:rPr>
          <w:color w:val="31312E" w:themeColor="text2"/>
        </w:rPr>
        <w:t>love</w:t>
      </w:r>
      <w:proofErr w:type="gramEnd"/>
      <w:r w:rsidRPr="000A3578">
        <w:rPr>
          <w:color w:val="31312E" w:themeColor="text2"/>
        </w:rPr>
        <w:t xml:space="preserve"> and need are killed. They can't because they don't. The light that shines in darkness and never goes out calls them on into life...It calls them into work and pleasure, goodness and beauty, and the company of other loved ones.</w:t>
      </w:r>
      <w:r w:rsidR="0080527D">
        <w:rPr>
          <w:color w:val="31312E" w:themeColor="text2"/>
        </w:rPr>
        <w:t>’</w:t>
      </w:r>
      <w:r w:rsidRPr="000A3578">
        <w:rPr>
          <w:color w:val="31312E" w:themeColor="text2"/>
        </w:rPr>
        <w:t xml:space="preserve"> Life, with all its demands, responsibilities, and yes, joys, insists that we press on.</w:t>
      </w:r>
    </w:p>
    <w:p w14:paraId="08240818" w14:textId="37D74086" w:rsidR="00A7704A" w:rsidRPr="00A7704A" w:rsidRDefault="00A7704A" w:rsidP="00A7704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818256E" w14:textId="57D335C9" w:rsidR="00906E38" w:rsidRDefault="009F0755" w:rsidP="00637CEC">
      <w:pPr>
        <w:ind w:left="360"/>
        <w:rPr>
          <w:color w:val="31312E" w:themeColor="text2"/>
        </w:rPr>
      </w:pPr>
      <w:r w:rsidRPr="009F0755">
        <w:rPr>
          <w:color w:val="31312E" w:themeColor="text2"/>
        </w:rPr>
        <w:t>It used to seem strange to me that family members of the deceased are listed in the obituary as "survivors."</w:t>
      </w:r>
      <w:r w:rsidR="00F1066F">
        <w:rPr>
          <w:color w:val="31312E" w:themeColor="text2"/>
        </w:rPr>
        <w:t xml:space="preserve"> T</w:t>
      </w:r>
      <w:r w:rsidR="00F1066F" w:rsidRPr="00F1066F">
        <w:rPr>
          <w:color w:val="31312E" w:themeColor="text2"/>
        </w:rPr>
        <w:t>he term "survivor" denotes withstanding some kind of disaster, a shipwreck or a car crash or a terrorist attack. It indicates a near miss, a brush with death, or a close call of some kind. It seems to say that death had plans for you, but those plans were thwarted through some divine intervention or miracle of human strength.</w:t>
      </w:r>
    </w:p>
    <w:p w14:paraId="4AE563B2" w14:textId="7DAC422B" w:rsidR="00A7704A" w:rsidRPr="00A7704A" w:rsidRDefault="00A7704A" w:rsidP="00A7704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5D69D2E" w14:textId="547373EA" w:rsidR="00036840" w:rsidRDefault="0040277C" w:rsidP="00637CEC">
      <w:pPr>
        <w:ind w:left="360"/>
        <w:rPr>
          <w:color w:val="31312E" w:themeColor="text2"/>
        </w:rPr>
      </w:pPr>
      <w:r w:rsidRPr="0040277C">
        <w:rPr>
          <w:color w:val="31312E" w:themeColor="text2"/>
        </w:rPr>
        <w:t>There are some catastrophes in life that create a before and an af</w:t>
      </w:r>
      <w:r>
        <w:rPr>
          <w:color w:val="31312E" w:themeColor="text2"/>
        </w:rPr>
        <w:t>t</w:t>
      </w:r>
      <w:r w:rsidRPr="0040277C">
        <w:rPr>
          <w:color w:val="31312E" w:themeColor="text2"/>
        </w:rPr>
        <w:t xml:space="preserve">er. We all know the moment, the thing that changed us so irrevocably that it feels like we have led two lives. The life before seems to have existed in an alternate universe. The one after is perilous and unknown, but it is here to stay. </w:t>
      </w:r>
    </w:p>
    <w:p w14:paraId="5AB21A0C" w14:textId="63C6666C" w:rsidR="00FC3ECA" w:rsidRDefault="00FC3ECA" w:rsidP="00637CEC">
      <w:pPr>
        <w:ind w:left="360"/>
        <w:rPr>
          <w:color w:val="31312E" w:themeColor="text2"/>
        </w:rPr>
      </w:pPr>
      <w:r w:rsidRPr="00FC3ECA">
        <w:rPr>
          <w:color w:val="31312E" w:themeColor="text2"/>
        </w:rPr>
        <w:t>I am often haunted by the old me, the ghost of my former self, my former life. I miss the me who didn't know what it was to lose something I loved so much, who didn</w:t>
      </w:r>
      <w:r>
        <w:rPr>
          <w:color w:val="31312E" w:themeColor="text2"/>
        </w:rPr>
        <w:t>’</w:t>
      </w:r>
      <w:r w:rsidRPr="00FC3ECA">
        <w:rPr>
          <w:color w:val="31312E" w:themeColor="text2"/>
        </w:rPr>
        <w:t>t know in her bones how fragile and frightening life can be.</w:t>
      </w:r>
    </w:p>
    <w:p w14:paraId="7233889A" w14:textId="5073953F" w:rsidR="00A7704A" w:rsidRPr="00A7704A" w:rsidRDefault="00A7704A" w:rsidP="00A7704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32B78F84" w14:textId="7D316C2C" w:rsidR="00FC3ECA" w:rsidRDefault="004A70EE" w:rsidP="00637CEC">
      <w:pPr>
        <w:ind w:left="360"/>
        <w:rPr>
          <w:color w:val="31312E" w:themeColor="text2"/>
        </w:rPr>
      </w:pPr>
      <w:r w:rsidRPr="004A70EE">
        <w:rPr>
          <w:color w:val="31312E" w:themeColor="text2"/>
        </w:rPr>
        <w:t xml:space="preserve">When a loved one dies, you die a little too. But this death to self, at least in the spiritual sense, is a familiar motif for those of us who read the Bible. We should not fear it or resist it. In fact, this is precisely the paradox that grief introduces. We must fight to reject the </w:t>
      </w:r>
      <w:r w:rsidRPr="004A70EE">
        <w:rPr>
          <w:color w:val="31312E" w:themeColor="text2"/>
        </w:rPr>
        <w:lastRenderedPageBreak/>
        <w:t>invitation of death, must insist on our own survival. And yet we must also embrace the idea that we are no longer who we once were, that our old selves have died. We are</w:t>
      </w:r>
      <w:r>
        <w:rPr>
          <w:color w:val="31312E" w:themeColor="text2"/>
        </w:rPr>
        <w:t xml:space="preserve"> </w:t>
      </w:r>
      <w:r w:rsidRPr="004A70EE">
        <w:rPr>
          <w:color w:val="31312E" w:themeColor="text2"/>
        </w:rPr>
        <w:t>new.</w:t>
      </w:r>
    </w:p>
    <w:p w14:paraId="4C1377E9" w14:textId="3272C7E3" w:rsidR="00F1066F" w:rsidRDefault="005B393E" w:rsidP="00637CEC">
      <w:pPr>
        <w:ind w:left="360"/>
        <w:rPr>
          <w:color w:val="31312E" w:themeColor="text2"/>
        </w:rPr>
      </w:pPr>
      <w:r w:rsidRPr="005B393E">
        <w:rPr>
          <w:color w:val="31312E" w:themeColor="text2"/>
        </w:rPr>
        <w:t xml:space="preserve">Little by little, God remakes us. This process of resurrection is most hindered by our pride, our self-righteous resistance. We </w:t>
      </w:r>
      <w:proofErr w:type="gramStart"/>
      <w:r w:rsidRPr="005B393E">
        <w:rPr>
          <w:color w:val="31312E" w:themeColor="text2"/>
        </w:rPr>
        <w:t>have to</w:t>
      </w:r>
      <w:proofErr w:type="gramEnd"/>
      <w:r w:rsidRPr="005B393E">
        <w:rPr>
          <w:color w:val="31312E" w:themeColor="text2"/>
        </w:rPr>
        <w:t xml:space="preserve"> be willing to accept the untidiness of it all, to succumb to its</w:t>
      </w:r>
      <w:r>
        <w:rPr>
          <w:color w:val="31312E" w:themeColor="text2"/>
        </w:rPr>
        <w:t xml:space="preserve"> </w:t>
      </w:r>
      <w:r w:rsidRPr="005B393E">
        <w:rPr>
          <w:color w:val="31312E" w:themeColor="text2"/>
        </w:rPr>
        <w:t>slowness, its disruption, its lack of quick conclusions.</w:t>
      </w:r>
    </w:p>
    <w:p w14:paraId="3596EF42" w14:textId="2BC8225B" w:rsidR="00A7704A" w:rsidRPr="00A7704A" w:rsidRDefault="00A7704A" w:rsidP="00A7704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5CE664D5" w14:textId="37DABA80" w:rsidR="00B2553A" w:rsidRDefault="006A0882" w:rsidP="00637CEC">
      <w:pPr>
        <w:ind w:left="360"/>
        <w:rPr>
          <w:color w:val="31312E" w:themeColor="text2"/>
        </w:rPr>
      </w:pPr>
      <w:r w:rsidRPr="006A0882">
        <w:rPr>
          <w:color w:val="31312E" w:themeColor="text2"/>
        </w:rPr>
        <w:t xml:space="preserve">You must accept that the house is being turned upside down. It </w:t>
      </w:r>
      <w:proofErr w:type="gramStart"/>
      <w:r w:rsidRPr="006A0882">
        <w:rPr>
          <w:color w:val="31312E" w:themeColor="text2"/>
        </w:rPr>
        <w:t>has to</w:t>
      </w:r>
      <w:proofErr w:type="gramEnd"/>
      <w:r w:rsidRPr="006A0882">
        <w:rPr>
          <w:color w:val="31312E" w:themeColor="text2"/>
        </w:rPr>
        <w:t xml:space="preserve"> get messy before it gets clean.</w:t>
      </w:r>
    </w:p>
    <w:p w14:paraId="46E1C95B" w14:textId="3F8B037C" w:rsidR="003363EA" w:rsidRDefault="003363EA" w:rsidP="00637CEC">
      <w:pPr>
        <w:ind w:left="360"/>
        <w:rPr>
          <w:color w:val="31312E" w:themeColor="text2"/>
        </w:rPr>
      </w:pPr>
      <w:r>
        <w:rPr>
          <w:color w:val="31312E" w:themeColor="text2"/>
        </w:rPr>
        <w:t xml:space="preserve">I </w:t>
      </w:r>
      <w:r w:rsidRPr="003363EA">
        <w:rPr>
          <w:color w:val="31312E" w:themeColor="text2"/>
        </w:rPr>
        <w:t xml:space="preserve">do not think we can say of grief, </w:t>
      </w:r>
      <w:r>
        <w:rPr>
          <w:color w:val="31312E" w:themeColor="text2"/>
        </w:rPr>
        <w:t>‘</w:t>
      </w:r>
      <w:r w:rsidRPr="003363EA">
        <w:rPr>
          <w:color w:val="31312E" w:themeColor="text2"/>
        </w:rPr>
        <w:t>This, too, shall pass.</w:t>
      </w:r>
      <w:r>
        <w:rPr>
          <w:color w:val="31312E" w:themeColor="text2"/>
        </w:rPr>
        <w:t xml:space="preserve">’ </w:t>
      </w:r>
      <w:r w:rsidRPr="003363EA">
        <w:rPr>
          <w:color w:val="31312E" w:themeColor="text2"/>
        </w:rPr>
        <w:t>There is no going back. A new landscape has been carved by grief's rushing wate</w:t>
      </w:r>
      <w:r>
        <w:rPr>
          <w:color w:val="31312E" w:themeColor="text2"/>
        </w:rPr>
        <w:t>r</w:t>
      </w:r>
      <w:r w:rsidRPr="003363EA">
        <w:rPr>
          <w:color w:val="31312E" w:themeColor="text2"/>
        </w:rPr>
        <w:t>, and if we are to survive, we must make</w:t>
      </w:r>
      <w:r>
        <w:rPr>
          <w:color w:val="31312E" w:themeColor="text2"/>
        </w:rPr>
        <w:t xml:space="preserve"> </w:t>
      </w:r>
      <w:r w:rsidRPr="003363EA">
        <w:rPr>
          <w:color w:val="31312E" w:themeColor="text2"/>
        </w:rPr>
        <w:t xml:space="preserve">a home in it, however that might look. For a time, it may feel like a wilderness. But there is an invitation to wisdom and acceptance in this wasteland. There is a new you to discover, and it may be a holy encounter. </w:t>
      </w:r>
    </w:p>
    <w:p w14:paraId="52AA50E6" w14:textId="1173F3A7" w:rsidR="00A7704A" w:rsidRPr="00A7704A" w:rsidRDefault="00A7704A" w:rsidP="00A7704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05175B5A" w14:textId="28571AD9" w:rsidR="00171F6D" w:rsidRDefault="00171F6D" w:rsidP="00637CEC">
      <w:pPr>
        <w:ind w:left="360"/>
        <w:rPr>
          <w:color w:val="31312E" w:themeColor="text2"/>
        </w:rPr>
      </w:pPr>
      <w:r w:rsidRPr="00171F6D">
        <w:rPr>
          <w:color w:val="31312E" w:themeColor="text2"/>
        </w:rPr>
        <w:t>This precarity</w:t>
      </w:r>
      <w:r w:rsidR="00E5584D">
        <w:rPr>
          <w:color w:val="31312E" w:themeColor="text2"/>
        </w:rPr>
        <w:t xml:space="preserve"> </w:t>
      </w:r>
      <w:r w:rsidR="00835E78">
        <w:rPr>
          <w:color w:val="31312E" w:themeColor="text2"/>
        </w:rPr>
        <w:t>(</w:t>
      </w:r>
      <w:r w:rsidR="00E5584D">
        <w:rPr>
          <w:color w:val="31312E" w:themeColor="text2"/>
        </w:rPr>
        <w:t>the state if being precarious or uncertain)</w:t>
      </w:r>
      <w:r w:rsidRPr="00171F6D">
        <w:rPr>
          <w:color w:val="31312E" w:themeColor="text2"/>
        </w:rPr>
        <w:t xml:space="preserve"> that grief introduces casts a long shadow. For a while after a sudden loss, nothing feels good, and nothing feels safe. Innocuous situations can suddenly feel like an existential threat.</w:t>
      </w:r>
    </w:p>
    <w:p w14:paraId="11EFA46D" w14:textId="13EE6112" w:rsidR="00A7704A" w:rsidRPr="00A7704A" w:rsidRDefault="00A7704A" w:rsidP="00A7704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0F6969FD" w14:textId="4E62A7D3" w:rsidR="00BF1141" w:rsidRDefault="006E189E" w:rsidP="00637CEC">
      <w:pPr>
        <w:ind w:left="360"/>
        <w:rPr>
          <w:color w:val="31312E" w:themeColor="text2"/>
        </w:rPr>
      </w:pPr>
      <w:r>
        <w:rPr>
          <w:color w:val="31312E" w:themeColor="text2"/>
        </w:rPr>
        <w:t>‘</w:t>
      </w:r>
      <w:r w:rsidR="00E375EF">
        <w:rPr>
          <w:color w:val="31312E" w:themeColor="text2"/>
        </w:rPr>
        <w:t>G</w:t>
      </w:r>
      <w:r w:rsidR="00E375EF" w:rsidRPr="00E375EF">
        <w:rPr>
          <w:color w:val="31312E" w:themeColor="text2"/>
        </w:rPr>
        <w:t>rief is piercingly particular</w:t>
      </w:r>
      <w:r w:rsidR="00E375EF">
        <w:rPr>
          <w:color w:val="31312E" w:themeColor="text2"/>
        </w:rPr>
        <w:t>…</w:t>
      </w:r>
      <w:r w:rsidR="00E375EF" w:rsidRPr="00E375EF">
        <w:rPr>
          <w:color w:val="31312E" w:themeColor="text2"/>
        </w:rPr>
        <w:t xml:space="preserve"> </w:t>
      </w:r>
      <w:r w:rsidR="0067349A">
        <w:rPr>
          <w:color w:val="31312E" w:themeColor="text2"/>
        </w:rPr>
        <w:t>(</w:t>
      </w:r>
      <w:r w:rsidR="00E375EF" w:rsidRPr="00E375EF">
        <w:rPr>
          <w:color w:val="31312E" w:themeColor="text2"/>
        </w:rPr>
        <w:t>I</w:t>
      </w:r>
      <w:r w:rsidR="00E375EF">
        <w:rPr>
          <w:color w:val="31312E" w:themeColor="text2"/>
        </w:rPr>
        <w:t>t</w:t>
      </w:r>
      <w:r w:rsidR="00E375EF" w:rsidRPr="00E375EF">
        <w:rPr>
          <w:color w:val="31312E" w:themeColor="text2"/>
        </w:rPr>
        <w:t>) shapes</w:t>
      </w:r>
      <w:r w:rsidR="0067349A">
        <w:rPr>
          <w:color w:val="31312E" w:themeColor="text2"/>
        </w:rPr>
        <w:t xml:space="preserve"> </w:t>
      </w:r>
      <w:r w:rsidR="00E375EF" w:rsidRPr="00E375EF">
        <w:rPr>
          <w:color w:val="31312E" w:themeColor="text2"/>
        </w:rPr>
        <w:t>itself</w:t>
      </w:r>
      <w:r w:rsidR="0067349A">
        <w:rPr>
          <w:color w:val="31312E" w:themeColor="text2"/>
        </w:rPr>
        <w:t xml:space="preserve"> </w:t>
      </w:r>
      <w:r w:rsidR="00E375EF" w:rsidRPr="00E375EF">
        <w:rPr>
          <w:color w:val="31312E" w:themeColor="text2"/>
        </w:rPr>
        <w:t>precisely</w:t>
      </w:r>
      <w:r w:rsidR="0067349A">
        <w:rPr>
          <w:color w:val="31312E" w:themeColor="text2"/>
        </w:rPr>
        <w:t xml:space="preserve"> </w:t>
      </w:r>
      <w:r w:rsidR="00E375EF" w:rsidRPr="00E375EF">
        <w:rPr>
          <w:color w:val="31312E" w:themeColor="text2"/>
        </w:rPr>
        <w:t>to the details of our lives. It fits itself to our habits and routines, our relationships, our priorities, what we have organized our lives around-all that makes us who we are in this world. Because of this, no one will know our grief as we do. No one will inhabit it in the same way we do. No one will entirely understand what it is like to live with our specific shattering.</w:t>
      </w:r>
      <w:r>
        <w:rPr>
          <w:color w:val="31312E" w:themeColor="text2"/>
        </w:rPr>
        <w:t>’</w:t>
      </w:r>
      <w:r w:rsidR="007E01F8">
        <w:rPr>
          <w:color w:val="31312E" w:themeColor="text2"/>
        </w:rPr>
        <w:t xml:space="preserve"> </w:t>
      </w:r>
      <w:r w:rsidR="001909A1" w:rsidRPr="00E23D25">
        <w:rPr>
          <w:b/>
          <w:bCs/>
          <w:color w:val="31312E" w:themeColor="text2"/>
        </w:rPr>
        <w:t>Jan Richardson</w:t>
      </w:r>
      <w:r w:rsidR="001909A1">
        <w:rPr>
          <w:color w:val="31312E" w:themeColor="text2"/>
        </w:rPr>
        <w:t xml:space="preserve"> (poet, artist, minister)</w:t>
      </w:r>
      <w:r w:rsidR="00987C69">
        <w:rPr>
          <w:color w:val="31312E" w:themeColor="text2"/>
        </w:rPr>
        <w:t xml:space="preserve"> - </w:t>
      </w:r>
      <w:r w:rsidR="00987C69" w:rsidRPr="00987C69">
        <w:rPr>
          <w:color w:val="31312E" w:themeColor="text2"/>
        </w:rPr>
        <w:t>who lost her husband suddenly after only four years of marriage</w:t>
      </w:r>
      <w:r w:rsidR="00987C69">
        <w:rPr>
          <w:color w:val="31312E" w:themeColor="text2"/>
        </w:rPr>
        <w:t>.</w:t>
      </w:r>
    </w:p>
    <w:p w14:paraId="4B6D5BC6" w14:textId="02CEFFCB" w:rsidR="007E01F8" w:rsidRPr="007E01F8" w:rsidRDefault="007E01F8" w:rsidP="007E01F8">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6D5615C" w14:textId="5A37B4F5" w:rsidR="006E189E" w:rsidRDefault="00AD703D" w:rsidP="00637CEC">
      <w:pPr>
        <w:ind w:left="360"/>
        <w:rPr>
          <w:color w:val="31312E" w:themeColor="text2"/>
        </w:rPr>
      </w:pPr>
      <w:r>
        <w:rPr>
          <w:color w:val="31312E" w:themeColor="text2"/>
        </w:rPr>
        <w:t>A</w:t>
      </w:r>
      <w:r w:rsidRPr="00AD703D">
        <w:rPr>
          <w:color w:val="31312E" w:themeColor="text2"/>
        </w:rPr>
        <w:t>rrogance is often the protest of the insecure. Beneath our bluster and braggadocio, we are all frightened children, clinging desperately</w:t>
      </w:r>
      <w:r>
        <w:rPr>
          <w:color w:val="31312E" w:themeColor="text2"/>
        </w:rPr>
        <w:t xml:space="preserve"> </w:t>
      </w:r>
      <w:r w:rsidRPr="00AD703D">
        <w:rPr>
          <w:color w:val="31312E" w:themeColor="text2"/>
        </w:rPr>
        <w:t>to our security blankets but knowing full well they might be ripped away from us at any moment.</w:t>
      </w:r>
    </w:p>
    <w:p w14:paraId="22AB9830" w14:textId="48099553" w:rsidR="00AD703D" w:rsidRDefault="00010CEE" w:rsidP="00637CEC">
      <w:pPr>
        <w:ind w:left="360"/>
        <w:rPr>
          <w:color w:val="31312E" w:themeColor="text2"/>
        </w:rPr>
      </w:pPr>
      <w:r w:rsidRPr="00010CEE">
        <w:rPr>
          <w:color w:val="31312E" w:themeColor="text2"/>
        </w:rPr>
        <w:t>Our inclination to explain away suffering is an indication of how reticent we are to simply lament as a society, to admit our weakness.</w:t>
      </w:r>
      <w:r>
        <w:rPr>
          <w:color w:val="31312E" w:themeColor="text2"/>
        </w:rPr>
        <w:t xml:space="preserve"> </w:t>
      </w:r>
      <w:r w:rsidRPr="00010CEE">
        <w:rPr>
          <w:color w:val="31312E" w:themeColor="text2"/>
        </w:rPr>
        <w:t xml:space="preserve">When our understandings of cause and effect, control, and reciprocity are all disrupted, it's humbling. </w:t>
      </w:r>
    </w:p>
    <w:p w14:paraId="00F90CDF" w14:textId="51BF897D" w:rsidR="00010CEE" w:rsidRDefault="00E12C52" w:rsidP="00637CEC">
      <w:pPr>
        <w:ind w:left="360"/>
        <w:rPr>
          <w:color w:val="31312E" w:themeColor="text2"/>
        </w:rPr>
      </w:pPr>
      <w:r w:rsidRPr="00E12C52">
        <w:rPr>
          <w:color w:val="31312E" w:themeColor="text2"/>
        </w:rPr>
        <w:lastRenderedPageBreak/>
        <w:t>Death is humiliating. I</w:t>
      </w:r>
      <w:r w:rsidR="00F56795">
        <w:rPr>
          <w:color w:val="31312E" w:themeColor="text2"/>
        </w:rPr>
        <w:t>t</w:t>
      </w:r>
      <w:r w:rsidRPr="00E12C52">
        <w:rPr>
          <w:color w:val="31312E" w:themeColor="text2"/>
        </w:rPr>
        <w:t>'s mortifying. It's incomprehensible.</w:t>
      </w:r>
      <w:r>
        <w:rPr>
          <w:color w:val="31312E" w:themeColor="text2"/>
        </w:rPr>
        <w:t xml:space="preserve"> </w:t>
      </w:r>
      <w:r w:rsidRPr="00E12C52">
        <w:rPr>
          <w:color w:val="31312E" w:themeColor="text2"/>
        </w:rPr>
        <w:t>So many of the psalms of lament begin with the question "Why?" And there isn't always an answer</w:t>
      </w:r>
      <w:r>
        <w:rPr>
          <w:color w:val="31312E" w:themeColor="text2"/>
        </w:rPr>
        <w:t>.</w:t>
      </w:r>
    </w:p>
    <w:p w14:paraId="1CD800FC" w14:textId="24D25D98" w:rsidR="007E01F8" w:rsidRPr="007E01F8" w:rsidRDefault="007E01F8" w:rsidP="007E01F8">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665B79B5" w14:textId="355D4D36" w:rsidR="00E12C52" w:rsidRDefault="00B4772F" w:rsidP="00637CEC">
      <w:pPr>
        <w:ind w:left="360"/>
        <w:rPr>
          <w:color w:val="31312E" w:themeColor="text2"/>
        </w:rPr>
      </w:pPr>
      <w:r w:rsidRPr="00B4772F">
        <w:rPr>
          <w:i/>
          <w:iCs/>
          <w:color w:val="31312E" w:themeColor="text2"/>
        </w:rPr>
        <w:t>Passed away. Departed. Eternally resting.</w:t>
      </w:r>
      <w:r w:rsidRPr="00B4772F">
        <w:rPr>
          <w:color w:val="31312E" w:themeColor="text2"/>
        </w:rPr>
        <w:t xml:space="preserve"> These phrases and words are all designed to shield the heart from the reality of what has occurred. But what has occurred is death, a violent cessation. There is no way around it.</w:t>
      </w:r>
    </w:p>
    <w:p w14:paraId="47C5A5BF" w14:textId="380F5266" w:rsidR="007E01F8" w:rsidRPr="007E01F8" w:rsidRDefault="007E01F8" w:rsidP="007E01F8">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60EF0609" w14:textId="3ED8F416" w:rsidR="00B4772F" w:rsidRDefault="00151207" w:rsidP="00637CEC">
      <w:pPr>
        <w:ind w:left="360"/>
        <w:rPr>
          <w:color w:val="31312E" w:themeColor="text2"/>
        </w:rPr>
      </w:pPr>
      <w:r w:rsidRPr="00151207">
        <w:rPr>
          <w:i/>
          <w:iCs/>
          <w:color w:val="31312E" w:themeColor="text2"/>
        </w:rPr>
        <w:t>Shivah</w:t>
      </w:r>
      <w:r w:rsidRPr="00151207">
        <w:rPr>
          <w:color w:val="31312E" w:themeColor="text2"/>
        </w:rPr>
        <w:t xml:space="preserve"> is a time of sheltered grief, where the family can focus exclusively on tending to their pain and proce</w:t>
      </w:r>
      <w:r w:rsidR="00C27983">
        <w:rPr>
          <w:color w:val="31312E" w:themeColor="text2"/>
        </w:rPr>
        <w:t>s</w:t>
      </w:r>
      <w:r w:rsidRPr="00151207">
        <w:rPr>
          <w:color w:val="31312E" w:themeColor="text2"/>
        </w:rPr>
        <w:t>sing their sorrow.</w:t>
      </w:r>
    </w:p>
    <w:p w14:paraId="410C975D" w14:textId="194B5C60" w:rsidR="00C27983" w:rsidRDefault="006E3138" w:rsidP="00637CEC">
      <w:pPr>
        <w:ind w:left="360"/>
        <w:rPr>
          <w:color w:val="31312E" w:themeColor="text2"/>
        </w:rPr>
      </w:pPr>
      <w:r>
        <w:rPr>
          <w:color w:val="31312E" w:themeColor="text2"/>
        </w:rPr>
        <w:t>It is</w:t>
      </w:r>
      <w:r w:rsidRPr="006E3138">
        <w:rPr>
          <w:color w:val="31312E" w:themeColor="text2"/>
        </w:rPr>
        <w:t xml:space="preserve"> the physical presence that matters most.</w:t>
      </w:r>
    </w:p>
    <w:p w14:paraId="6537D4C4" w14:textId="3550EABA" w:rsidR="00303F76" w:rsidRDefault="00C629D3" w:rsidP="00637CEC">
      <w:pPr>
        <w:ind w:left="360"/>
        <w:rPr>
          <w:color w:val="31312E" w:themeColor="text2"/>
        </w:rPr>
      </w:pPr>
      <w:r>
        <w:rPr>
          <w:color w:val="31312E" w:themeColor="text2"/>
        </w:rPr>
        <w:t>T</w:t>
      </w:r>
      <w:r w:rsidRPr="00C629D3">
        <w:rPr>
          <w:color w:val="31312E" w:themeColor="text2"/>
        </w:rPr>
        <w:t xml:space="preserve">he friends who visit during </w:t>
      </w:r>
      <w:r w:rsidRPr="00C629D3">
        <w:rPr>
          <w:i/>
          <w:iCs/>
          <w:color w:val="31312E" w:themeColor="text2"/>
        </w:rPr>
        <w:t>shivah</w:t>
      </w:r>
      <w:r w:rsidRPr="00C629D3">
        <w:rPr>
          <w:color w:val="31312E" w:themeColor="text2"/>
        </w:rPr>
        <w:t xml:space="preserve"> serve</w:t>
      </w:r>
      <w:r>
        <w:rPr>
          <w:color w:val="31312E" w:themeColor="text2"/>
        </w:rPr>
        <w:t xml:space="preserve"> </w:t>
      </w:r>
      <w:r w:rsidRPr="00C629D3">
        <w:rPr>
          <w:color w:val="31312E" w:themeColor="text2"/>
        </w:rPr>
        <w:t>as a visual template for the years of joy you spent with your loved one and the years of grief that lie ahead of you. People from various</w:t>
      </w:r>
      <w:r>
        <w:rPr>
          <w:color w:val="31312E" w:themeColor="text2"/>
        </w:rPr>
        <w:t xml:space="preserve"> </w:t>
      </w:r>
      <w:r w:rsidRPr="00C629D3">
        <w:rPr>
          <w:color w:val="31312E" w:themeColor="text2"/>
        </w:rPr>
        <w:t>seasons of life show up, reminding the mourner of the continuum of life</w:t>
      </w:r>
      <w:r>
        <w:rPr>
          <w:color w:val="31312E" w:themeColor="text2"/>
        </w:rPr>
        <w:t>.</w:t>
      </w:r>
    </w:p>
    <w:p w14:paraId="3A2EABD2" w14:textId="77777777" w:rsidR="007E01F8" w:rsidRPr="003F0144" w:rsidRDefault="007E01F8" w:rsidP="007E01F8">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3300C452" w14:textId="39610217" w:rsidR="00C629D3" w:rsidRDefault="00E24D81" w:rsidP="00356D02">
      <w:pPr>
        <w:ind w:left="426"/>
        <w:rPr>
          <w:color w:val="31312E" w:themeColor="text2"/>
        </w:rPr>
      </w:pPr>
      <w:r>
        <w:rPr>
          <w:color w:val="31312E" w:themeColor="text2"/>
        </w:rPr>
        <w:t>T</w:t>
      </w:r>
      <w:r w:rsidRPr="00E24D81">
        <w:rPr>
          <w:color w:val="31312E" w:themeColor="text2"/>
        </w:rPr>
        <w:t>o compartmentalize the various aspects of our being is a flawed and sometimes fatal way to live. The body cannot be severed from the spirit any more than paint can be removed from a mural</w:t>
      </w:r>
      <w:r w:rsidR="00755C20">
        <w:rPr>
          <w:color w:val="31312E" w:themeColor="text2"/>
        </w:rPr>
        <w:t>.</w:t>
      </w:r>
    </w:p>
    <w:p w14:paraId="2CACAEC6" w14:textId="10ADA429" w:rsidR="007E01F8" w:rsidRPr="007E01F8" w:rsidRDefault="007E01F8" w:rsidP="007E01F8">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DDC9EDB" w14:textId="707F6CE4" w:rsidR="00755C20" w:rsidRDefault="00AB65F5" w:rsidP="00637CEC">
      <w:pPr>
        <w:ind w:left="360"/>
        <w:rPr>
          <w:color w:val="31312E" w:themeColor="text2"/>
        </w:rPr>
      </w:pPr>
      <w:r>
        <w:rPr>
          <w:color w:val="31312E" w:themeColor="text2"/>
        </w:rPr>
        <w:t xml:space="preserve">A </w:t>
      </w:r>
      <w:r w:rsidRPr="00AB65F5">
        <w:rPr>
          <w:color w:val="31312E" w:themeColor="text2"/>
        </w:rPr>
        <w:t>symbiotic relationship exists be</w:t>
      </w:r>
      <w:r>
        <w:rPr>
          <w:color w:val="31312E" w:themeColor="text2"/>
        </w:rPr>
        <w:t>t</w:t>
      </w:r>
      <w:r w:rsidRPr="00AB65F5">
        <w:rPr>
          <w:color w:val="31312E" w:themeColor="text2"/>
        </w:rPr>
        <w:t>ween my physical and non</w:t>
      </w:r>
      <w:r>
        <w:rPr>
          <w:color w:val="31312E" w:themeColor="text2"/>
        </w:rPr>
        <w:t>-</w:t>
      </w:r>
      <w:r w:rsidRPr="00AB65F5">
        <w:rPr>
          <w:color w:val="31312E" w:themeColor="text2"/>
        </w:rPr>
        <w:t>physical selves, and when one is wounded, the other suffers. My health, physicality, thoughts, emotions, and spiritual well-being all coalesce to create me. They are all an essential part of my identity.</w:t>
      </w:r>
    </w:p>
    <w:p w14:paraId="0C9F8077" w14:textId="1A731129" w:rsidR="00AB65F5" w:rsidRDefault="0058017C" w:rsidP="00637CEC">
      <w:pPr>
        <w:ind w:left="360"/>
        <w:rPr>
          <w:color w:val="31312E" w:themeColor="text2"/>
        </w:rPr>
      </w:pPr>
      <w:r>
        <w:rPr>
          <w:color w:val="31312E" w:themeColor="text2"/>
        </w:rPr>
        <w:t>W</w:t>
      </w:r>
      <w:r w:rsidRPr="0058017C">
        <w:rPr>
          <w:color w:val="31312E" w:themeColor="text2"/>
        </w:rPr>
        <w:t>hen I grieve, it is not just my heart that grieves. My body grieves too.</w:t>
      </w:r>
    </w:p>
    <w:p w14:paraId="76B0ABC5" w14:textId="38434D51" w:rsidR="007E01F8" w:rsidRPr="00356D02" w:rsidRDefault="007E01F8" w:rsidP="00356D02">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50325362" w14:textId="08F9FD50" w:rsidR="006B4C04" w:rsidRDefault="00027275" w:rsidP="00637CEC">
      <w:pPr>
        <w:ind w:left="360"/>
        <w:rPr>
          <w:color w:val="31312E" w:themeColor="text2"/>
        </w:rPr>
      </w:pPr>
      <w:r w:rsidRPr="00027275">
        <w:rPr>
          <w:color w:val="31312E" w:themeColor="text2"/>
        </w:rPr>
        <w:t>Eating is often the first right step after loss. As the anguish rages inside you and all around you, the physical act of eating and drinking forces you back into the bodily rhythms and routines of</w:t>
      </w:r>
      <w:r>
        <w:rPr>
          <w:color w:val="31312E" w:themeColor="text2"/>
        </w:rPr>
        <w:t xml:space="preserve"> </w:t>
      </w:r>
      <w:r w:rsidRPr="00027275">
        <w:rPr>
          <w:color w:val="31312E" w:themeColor="text2"/>
        </w:rPr>
        <w:t>everyday life. I</w:t>
      </w:r>
      <w:r w:rsidR="006B4C04">
        <w:rPr>
          <w:color w:val="31312E" w:themeColor="text2"/>
        </w:rPr>
        <w:t>t</w:t>
      </w:r>
      <w:r w:rsidRPr="00027275">
        <w:rPr>
          <w:color w:val="31312E" w:themeColor="text2"/>
        </w:rPr>
        <w:t>'s often the one "normal" thing you do in grief. In some ways, eating is an act of defiance.</w:t>
      </w:r>
    </w:p>
    <w:p w14:paraId="7B7DFDFC" w14:textId="591F0354" w:rsidR="00356D02" w:rsidRPr="00356D02" w:rsidRDefault="00356D02" w:rsidP="00356D02">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4748D8E3" w14:textId="15CF8077" w:rsidR="00027275" w:rsidRDefault="00027275" w:rsidP="00637CEC">
      <w:pPr>
        <w:ind w:left="360"/>
        <w:rPr>
          <w:color w:val="31312E" w:themeColor="text2"/>
        </w:rPr>
      </w:pPr>
      <w:r w:rsidRPr="00027275">
        <w:rPr>
          <w:color w:val="31312E" w:themeColor="text2"/>
        </w:rPr>
        <w:lastRenderedPageBreak/>
        <w:t xml:space="preserve"> </w:t>
      </w:r>
      <w:r w:rsidR="001D538B">
        <w:rPr>
          <w:color w:val="31312E" w:themeColor="text2"/>
        </w:rPr>
        <w:t>‘</w:t>
      </w:r>
      <w:r w:rsidR="001D538B" w:rsidRPr="001D538B">
        <w:rPr>
          <w:color w:val="31312E" w:themeColor="text2"/>
        </w:rPr>
        <w:t>Death ends a life, not a relationship</w:t>
      </w:r>
      <w:r w:rsidR="001D538B">
        <w:rPr>
          <w:color w:val="31312E" w:themeColor="text2"/>
        </w:rPr>
        <w:t xml:space="preserve">.’ </w:t>
      </w:r>
      <w:r w:rsidR="001D538B" w:rsidRPr="00E23D25">
        <w:rPr>
          <w:b/>
          <w:bCs/>
          <w:color w:val="31312E" w:themeColor="text2"/>
        </w:rPr>
        <w:t>Mitch Albom</w:t>
      </w:r>
    </w:p>
    <w:p w14:paraId="48F5E65A" w14:textId="7D422281" w:rsidR="008F732D" w:rsidRDefault="0012586C" w:rsidP="00637CEC">
      <w:pPr>
        <w:ind w:left="360"/>
        <w:rPr>
          <w:color w:val="31312E" w:themeColor="text2"/>
        </w:rPr>
      </w:pPr>
      <w:r w:rsidRPr="0012586C">
        <w:rPr>
          <w:color w:val="31312E" w:themeColor="text2"/>
        </w:rPr>
        <w:t>Our communion with the departed proceeds in the form of memory</w:t>
      </w:r>
      <w:r>
        <w:rPr>
          <w:color w:val="31312E" w:themeColor="text2"/>
        </w:rPr>
        <w:t xml:space="preserve">, </w:t>
      </w:r>
      <w:r w:rsidRPr="0012586C">
        <w:rPr>
          <w:color w:val="31312E" w:themeColor="text2"/>
        </w:rPr>
        <w:t xml:space="preserve">memory that is obscured, creative, and now independent of the substantive influence of the person we are </w:t>
      </w:r>
      <w:r w:rsidR="009C2BFC" w:rsidRPr="0012586C">
        <w:rPr>
          <w:color w:val="31312E" w:themeColor="text2"/>
        </w:rPr>
        <w:t>remembering</w:t>
      </w:r>
      <w:r w:rsidRPr="0012586C">
        <w:rPr>
          <w:color w:val="31312E" w:themeColor="text2"/>
        </w:rPr>
        <w:t>.</w:t>
      </w:r>
    </w:p>
    <w:p w14:paraId="4F4AF462" w14:textId="759937F1" w:rsidR="00356D02" w:rsidRPr="00356D02" w:rsidRDefault="00356D02" w:rsidP="00356D02">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0AEC33EF" w14:textId="2DB79488" w:rsidR="0012586C" w:rsidRDefault="009217BD" w:rsidP="00637CEC">
      <w:pPr>
        <w:ind w:left="360"/>
        <w:rPr>
          <w:color w:val="31312E" w:themeColor="text2"/>
        </w:rPr>
      </w:pPr>
      <w:r w:rsidRPr="009217BD">
        <w:rPr>
          <w:color w:val="31312E" w:themeColor="text2"/>
        </w:rPr>
        <w:t>Death tampers with our memories. It reconstructs the past. Grief</w:t>
      </w:r>
      <w:r>
        <w:rPr>
          <w:color w:val="31312E" w:themeColor="text2"/>
        </w:rPr>
        <w:t xml:space="preserve"> </w:t>
      </w:r>
      <w:r w:rsidRPr="009217BD">
        <w:rPr>
          <w:color w:val="31312E" w:themeColor="text2"/>
        </w:rPr>
        <w:t>usually</w:t>
      </w:r>
      <w:r>
        <w:rPr>
          <w:color w:val="31312E" w:themeColor="text2"/>
        </w:rPr>
        <w:t xml:space="preserve"> </w:t>
      </w:r>
      <w:r w:rsidRPr="009217BD">
        <w:rPr>
          <w:color w:val="31312E" w:themeColor="text2"/>
        </w:rPr>
        <w:t xml:space="preserve">alters our recollection of someone in one of two ways. It either renders all our remembrances completely nostalgic and unblemished, </w:t>
      </w:r>
      <w:proofErr w:type="spellStart"/>
      <w:r w:rsidRPr="009217BD">
        <w:rPr>
          <w:color w:val="31312E" w:themeColor="text2"/>
        </w:rPr>
        <w:t>besainting</w:t>
      </w:r>
      <w:proofErr w:type="spellEnd"/>
      <w:r w:rsidRPr="009217BD">
        <w:rPr>
          <w:color w:val="31312E" w:themeColor="text2"/>
        </w:rPr>
        <w:t xml:space="preserve"> the person we lost. Or it sullies our memories, making the past and the person out to be worse than they </w:t>
      </w:r>
      <w:r w:rsidR="009C2BFC" w:rsidRPr="009217BD">
        <w:rPr>
          <w:color w:val="31312E" w:themeColor="text2"/>
        </w:rPr>
        <w:t>were</w:t>
      </w:r>
      <w:r w:rsidRPr="009217BD">
        <w:rPr>
          <w:color w:val="31312E" w:themeColor="text2"/>
        </w:rPr>
        <w:t>, villainizing them unfairly.</w:t>
      </w:r>
    </w:p>
    <w:p w14:paraId="55F065D9" w14:textId="76FB2590" w:rsidR="00DD22B0" w:rsidRPr="00DD22B0" w:rsidRDefault="00DD22B0" w:rsidP="00DD22B0">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2847246F" w14:textId="1BDCF435" w:rsidR="005C05E7" w:rsidRDefault="00560EC7" w:rsidP="00637CEC">
      <w:pPr>
        <w:ind w:left="360"/>
        <w:rPr>
          <w:color w:val="31312E" w:themeColor="text2"/>
        </w:rPr>
      </w:pPr>
      <w:r>
        <w:rPr>
          <w:color w:val="31312E" w:themeColor="text2"/>
        </w:rPr>
        <w:t>T</w:t>
      </w:r>
      <w:r w:rsidRPr="00560EC7">
        <w:rPr>
          <w:color w:val="31312E" w:themeColor="text2"/>
        </w:rPr>
        <w:t>he world has done a thorough job of teaching us to be angry. It has not done such a good job at teaching us to be sad. We sidestep sorrow habitually in our culture and go straight to the rituals of</w:t>
      </w:r>
      <w:r>
        <w:rPr>
          <w:color w:val="31312E" w:themeColor="text2"/>
        </w:rPr>
        <w:t xml:space="preserve"> </w:t>
      </w:r>
      <w:r w:rsidRPr="00560EC7">
        <w:rPr>
          <w:color w:val="31312E" w:themeColor="text2"/>
        </w:rPr>
        <w:t>rage: judging, cancelling, disowning</w:t>
      </w:r>
      <w:r>
        <w:rPr>
          <w:color w:val="31312E" w:themeColor="text2"/>
        </w:rPr>
        <w:t>.</w:t>
      </w:r>
    </w:p>
    <w:p w14:paraId="1362C8C6" w14:textId="50DEE802" w:rsidR="00DD22B0" w:rsidRPr="00DD22B0" w:rsidRDefault="00DD22B0" w:rsidP="00DD22B0">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2706826A" w14:textId="12777B4E" w:rsidR="0005676D" w:rsidRDefault="00695938" w:rsidP="00637CEC">
      <w:pPr>
        <w:ind w:left="360"/>
        <w:rPr>
          <w:color w:val="31312E" w:themeColor="text2"/>
        </w:rPr>
      </w:pPr>
      <w:r w:rsidRPr="00695938">
        <w:rPr>
          <w:color w:val="31312E" w:themeColor="text2"/>
        </w:rPr>
        <w:t xml:space="preserve">Grief can also alter our views of ourselves and the role we played in the story of our relationship. Sometimes, I am the villain. Actions and inactions from the past that used to be vague regrets transform into searing remorse and shame. </w:t>
      </w:r>
    </w:p>
    <w:p w14:paraId="102CBB23" w14:textId="12C3D33B" w:rsidR="00DD22B0" w:rsidRPr="00DD22B0" w:rsidRDefault="00DD22B0" w:rsidP="00DD22B0">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008472D0" w14:textId="7D8B3F3E" w:rsidR="0029057E" w:rsidRDefault="00A37970" w:rsidP="00637CEC">
      <w:pPr>
        <w:ind w:left="360"/>
        <w:rPr>
          <w:color w:val="31312E" w:themeColor="text2"/>
        </w:rPr>
      </w:pPr>
      <w:r w:rsidRPr="00A37970">
        <w:rPr>
          <w:color w:val="31312E" w:themeColor="text2"/>
        </w:rPr>
        <w:t>I find comfort in mystery. I</w:t>
      </w:r>
      <w:r>
        <w:rPr>
          <w:color w:val="31312E" w:themeColor="text2"/>
        </w:rPr>
        <w:t xml:space="preserve"> would</w:t>
      </w:r>
      <w:r w:rsidRPr="00A37970">
        <w:rPr>
          <w:color w:val="31312E" w:themeColor="text2"/>
        </w:rPr>
        <w:t xml:space="preserve"> rather the afterlife remain, at least in some part, an enigma. I like to think God </w:t>
      </w:r>
      <w:proofErr w:type="gramStart"/>
      <w:r w:rsidRPr="00A37970">
        <w:rPr>
          <w:color w:val="31312E" w:themeColor="text2"/>
        </w:rPr>
        <w:t>is able to</w:t>
      </w:r>
      <w:proofErr w:type="gramEnd"/>
      <w:r w:rsidRPr="00A37970">
        <w:rPr>
          <w:color w:val="31312E" w:themeColor="text2"/>
        </w:rPr>
        <w:t xml:space="preserve"> dream up far grander things for His children than I can.</w:t>
      </w:r>
    </w:p>
    <w:p w14:paraId="22C4625B" w14:textId="112868D6" w:rsidR="00DD22B0" w:rsidRPr="00DD22B0" w:rsidRDefault="00DD22B0" w:rsidP="00DD22B0">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2D896CD5" w14:textId="332C2C4F" w:rsidR="00A37970" w:rsidRDefault="00B7592B" w:rsidP="00637CEC">
      <w:pPr>
        <w:ind w:left="360"/>
        <w:rPr>
          <w:color w:val="31312E" w:themeColor="text2"/>
        </w:rPr>
      </w:pPr>
      <w:r>
        <w:rPr>
          <w:color w:val="31312E" w:themeColor="text2"/>
        </w:rPr>
        <w:t>D</w:t>
      </w:r>
      <w:r w:rsidRPr="00B7592B">
        <w:rPr>
          <w:color w:val="31312E" w:themeColor="text2"/>
        </w:rPr>
        <w:t>eath cannot change this vital fact of our existence: we are made and loved by God.</w:t>
      </w:r>
    </w:p>
    <w:p w14:paraId="3888A44E" w14:textId="73021D55" w:rsidR="00517C48" w:rsidRPr="00517C48" w:rsidRDefault="00517C48" w:rsidP="00517C48">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4DB60684" w14:textId="40AC91DD" w:rsidR="00FE2223" w:rsidRDefault="00FE2223" w:rsidP="00637CEC">
      <w:pPr>
        <w:ind w:left="360"/>
        <w:rPr>
          <w:color w:val="31312E" w:themeColor="text2"/>
        </w:rPr>
      </w:pPr>
      <w:r w:rsidRPr="00FE2223">
        <w:rPr>
          <w:color w:val="31312E" w:themeColor="text2"/>
        </w:rPr>
        <w:t>Miscarriage</w:t>
      </w:r>
      <w:r>
        <w:rPr>
          <w:color w:val="31312E" w:themeColor="text2"/>
        </w:rPr>
        <w:t xml:space="preserve"> </w:t>
      </w:r>
      <w:r w:rsidRPr="00FE2223">
        <w:rPr>
          <w:color w:val="31312E" w:themeColor="text2"/>
        </w:rPr>
        <w:t>is perhaps the only death you mourn in which you have no past with the loved one you lost. You have only an imaginary fu</w:t>
      </w:r>
      <w:r>
        <w:rPr>
          <w:color w:val="31312E" w:themeColor="text2"/>
        </w:rPr>
        <w:t>t</w:t>
      </w:r>
      <w:r w:rsidRPr="00FE2223">
        <w:rPr>
          <w:color w:val="31312E" w:themeColor="text2"/>
        </w:rPr>
        <w:t>ure.</w:t>
      </w:r>
      <w:r>
        <w:rPr>
          <w:color w:val="31312E" w:themeColor="text2"/>
        </w:rPr>
        <w:t xml:space="preserve"> </w:t>
      </w:r>
      <w:r w:rsidRPr="00FE2223">
        <w:rPr>
          <w:color w:val="31312E" w:themeColor="text2"/>
        </w:rPr>
        <w:t>You grieve someone whose face exists only in your mind and whose name exists only as a hope</w:t>
      </w:r>
      <w:r>
        <w:rPr>
          <w:color w:val="31312E" w:themeColor="text2"/>
        </w:rPr>
        <w:t>.</w:t>
      </w:r>
    </w:p>
    <w:p w14:paraId="2BD4A627" w14:textId="317889E6" w:rsidR="00517C48" w:rsidRPr="00517C48" w:rsidRDefault="00517C48" w:rsidP="00517C48">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0B586BC0" w14:textId="784F02AF" w:rsidR="00893FB6" w:rsidRDefault="00B13A58" w:rsidP="00637CEC">
      <w:pPr>
        <w:ind w:left="360"/>
        <w:rPr>
          <w:color w:val="31312E" w:themeColor="text2"/>
        </w:rPr>
      </w:pPr>
      <w:r>
        <w:rPr>
          <w:color w:val="31312E" w:themeColor="text2"/>
        </w:rPr>
        <w:lastRenderedPageBreak/>
        <w:t>T</w:t>
      </w:r>
      <w:r w:rsidR="00893FB6" w:rsidRPr="00893FB6">
        <w:rPr>
          <w:color w:val="31312E" w:themeColor="text2"/>
        </w:rPr>
        <w:t>o me, miscarriage is an appropriate name, not only for a pregnancy loss, but for all sorts of losses. We make plans, live life with a person or a dream, and the future we hope for never comes to be. The outcome we anticipated is wrecked by an unforeseen cause, stolen incrementally or meteorically. We live in an alternate reality of the one we really wanted.</w:t>
      </w:r>
    </w:p>
    <w:p w14:paraId="4A68F448" w14:textId="667F7D43" w:rsidR="00B13A58" w:rsidRDefault="00175E31" w:rsidP="00637CEC">
      <w:pPr>
        <w:ind w:left="360"/>
        <w:rPr>
          <w:color w:val="31312E" w:themeColor="text2"/>
        </w:rPr>
      </w:pPr>
      <w:r>
        <w:rPr>
          <w:color w:val="31312E" w:themeColor="text2"/>
        </w:rPr>
        <w:t>A</w:t>
      </w:r>
      <w:r w:rsidRPr="00175E31">
        <w:rPr>
          <w:color w:val="31312E" w:themeColor="text2"/>
        </w:rPr>
        <w:t>ll relationships are riddled with expectations and disappointments, unrealistic optimism</w:t>
      </w:r>
      <w:r>
        <w:rPr>
          <w:color w:val="31312E" w:themeColor="text2"/>
        </w:rPr>
        <w:t>,</w:t>
      </w:r>
      <w:r w:rsidRPr="00175E31">
        <w:rPr>
          <w:color w:val="31312E" w:themeColor="text2"/>
        </w:rPr>
        <w:t xml:space="preserve"> and unfair pessimism. Most folks are more flawed than we assume and are also more wonderful and valuable than we can ever know.</w:t>
      </w:r>
    </w:p>
    <w:p w14:paraId="1379EA02" w14:textId="6F9EA1F5" w:rsidR="00517C48" w:rsidRPr="00465E40" w:rsidRDefault="00517C48" w:rsidP="00465E40">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1CA69A25" w14:textId="33B829A4" w:rsidR="00271786" w:rsidRDefault="00271786" w:rsidP="00637CEC">
      <w:pPr>
        <w:ind w:left="360"/>
        <w:rPr>
          <w:color w:val="31312E" w:themeColor="text2"/>
        </w:rPr>
      </w:pPr>
      <w:r>
        <w:rPr>
          <w:color w:val="31312E" w:themeColor="text2"/>
        </w:rPr>
        <w:t>T</w:t>
      </w:r>
      <w:r w:rsidRPr="00271786">
        <w:rPr>
          <w:color w:val="31312E" w:themeColor="text2"/>
        </w:rPr>
        <w:t>o mourn well is to hold together in the space of your heart multiple complex emotions at once. Sadness, regret, anger, longing, nostalgia. All of these are holy feelings and must not be denied. Hono</w:t>
      </w:r>
      <w:r>
        <w:rPr>
          <w:color w:val="31312E" w:themeColor="text2"/>
        </w:rPr>
        <w:t>u</w:t>
      </w:r>
      <w:r w:rsidRPr="00271786">
        <w:rPr>
          <w:color w:val="31312E" w:themeColor="text2"/>
        </w:rPr>
        <w:t>ring the memory of the one you loved doesn't require you to idealize them. They don</w:t>
      </w:r>
      <w:r>
        <w:rPr>
          <w:color w:val="31312E" w:themeColor="text2"/>
        </w:rPr>
        <w:t>’</w:t>
      </w:r>
      <w:r w:rsidRPr="00271786">
        <w:rPr>
          <w:color w:val="31312E" w:themeColor="text2"/>
        </w:rPr>
        <w:t>t need your patronization. To hono</w:t>
      </w:r>
      <w:r>
        <w:rPr>
          <w:color w:val="31312E" w:themeColor="text2"/>
        </w:rPr>
        <w:t>u</w:t>
      </w:r>
      <w:r w:rsidRPr="00271786">
        <w:rPr>
          <w:color w:val="31312E" w:themeColor="text2"/>
        </w:rPr>
        <w:t xml:space="preserve">r them means to love them because of, and sometimes </w:t>
      </w:r>
      <w:proofErr w:type="gramStart"/>
      <w:r w:rsidRPr="00271786">
        <w:rPr>
          <w:color w:val="31312E" w:themeColor="text2"/>
        </w:rPr>
        <w:t>in spite of</w:t>
      </w:r>
      <w:proofErr w:type="gramEnd"/>
      <w:r w:rsidRPr="00271786">
        <w:rPr>
          <w:color w:val="31312E" w:themeColor="text2"/>
        </w:rPr>
        <w:t>, who they really were. And to hono</w:t>
      </w:r>
      <w:r>
        <w:rPr>
          <w:color w:val="31312E" w:themeColor="text2"/>
        </w:rPr>
        <w:t>u</w:t>
      </w:r>
      <w:r w:rsidRPr="00271786">
        <w:rPr>
          <w:color w:val="31312E" w:themeColor="text2"/>
        </w:rPr>
        <w:t>r your own sorrow, you must love and accept yourself no matter the mistakes you</w:t>
      </w:r>
      <w:r>
        <w:rPr>
          <w:color w:val="31312E" w:themeColor="text2"/>
        </w:rPr>
        <w:t>’</w:t>
      </w:r>
      <w:r w:rsidRPr="00271786">
        <w:rPr>
          <w:color w:val="31312E" w:themeColor="text2"/>
        </w:rPr>
        <w:t>ve made.</w:t>
      </w:r>
    </w:p>
    <w:p w14:paraId="2FC918A5" w14:textId="2632F2C7" w:rsidR="00465E40" w:rsidRPr="00465E40" w:rsidRDefault="00465E40" w:rsidP="00465E40">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3CD3618F" w14:textId="23F054C7" w:rsidR="00271786" w:rsidRDefault="00A0539B" w:rsidP="00637CEC">
      <w:pPr>
        <w:ind w:left="360"/>
        <w:rPr>
          <w:color w:val="31312E" w:themeColor="text2"/>
        </w:rPr>
      </w:pPr>
      <w:r w:rsidRPr="00A0539B">
        <w:rPr>
          <w:color w:val="31312E" w:themeColor="text2"/>
        </w:rPr>
        <w:t>It</w:t>
      </w:r>
      <w:r>
        <w:rPr>
          <w:color w:val="31312E" w:themeColor="text2"/>
        </w:rPr>
        <w:t xml:space="preserve"> </w:t>
      </w:r>
      <w:r w:rsidRPr="00A0539B">
        <w:rPr>
          <w:color w:val="31312E" w:themeColor="text2"/>
        </w:rPr>
        <w:t>is a gift to</w:t>
      </w:r>
      <w:r>
        <w:rPr>
          <w:color w:val="31312E" w:themeColor="text2"/>
        </w:rPr>
        <w:t xml:space="preserve"> </w:t>
      </w:r>
      <w:r w:rsidRPr="00A0539B">
        <w:rPr>
          <w:color w:val="31312E" w:themeColor="text2"/>
        </w:rPr>
        <w:t>bear</w:t>
      </w:r>
      <w:r>
        <w:rPr>
          <w:color w:val="31312E" w:themeColor="text2"/>
        </w:rPr>
        <w:t xml:space="preserve"> </w:t>
      </w:r>
      <w:r w:rsidRPr="00A0539B">
        <w:rPr>
          <w:color w:val="31312E" w:themeColor="text2"/>
        </w:rPr>
        <w:t>witness to the life of</w:t>
      </w:r>
      <w:r>
        <w:rPr>
          <w:color w:val="31312E" w:themeColor="text2"/>
        </w:rPr>
        <w:t xml:space="preserve"> </w:t>
      </w:r>
      <w:r w:rsidRPr="00A0539B">
        <w:rPr>
          <w:color w:val="31312E" w:themeColor="text2"/>
        </w:rPr>
        <w:t xml:space="preserve">another. </w:t>
      </w:r>
    </w:p>
    <w:p w14:paraId="7C0FFA3C" w14:textId="7560F6FE" w:rsidR="00FA6703" w:rsidRPr="00FA6703" w:rsidRDefault="00FA6703" w:rsidP="00FA6703">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3272CB21" w14:textId="55F11C5A" w:rsidR="00A0539B" w:rsidRDefault="00EF7255" w:rsidP="00637CEC">
      <w:pPr>
        <w:ind w:left="360"/>
        <w:rPr>
          <w:color w:val="31312E" w:themeColor="text2"/>
        </w:rPr>
      </w:pPr>
      <w:r w:rsidRPr="00EF7255">
        <w:rPr>
          <w:color w:val="31312E" w:themeColor="text2"/>
        </w:rPr>
        <w:t>Cling to reality. Reminisce rightly. Because no matter our striving, our preserving, our imagining and reimagining, all things pass. All things are fleeting. Death is the common denominator of our shared fragility.</w:t>
      </w:r>
    </w:p>
    <w:p w14:paraId="3B7D3E6F" w14:textId="6F694A7E" w:rsidR="00FA6703" w:rsidRPr="00FA6703" w:rsidRDefault="00FA6703" w:rsidP="00FA6703">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507B428F" w14:textId="355BBF2E" w:rsidR="006A07CE" w:rsidRDefault="00037608" w:rsidP="00637CEC">
      <w:pPr>
        <w:ind w:left="360"/>
        <w:rPr>
          <w:color w:val="31312E" w:themeColor="text2"/>
        </w:rPr>
      </w:pPr>
      <w:r>
        <w:rPr>
          <w:color w:val="31312E" w:themeColor="text2"/>
        </w:rPr>
        <w:t>T</w:t>
      </w:r>
      <w:r w:rsidRPr="00037608">
        <w:rPr>
          <w:color w:val="31312E" w:themeColor="text2"/>
        </w:rPr>
        <w:t>he insufficiency of language</w:t>
      </w:r>
      <w:r>
        <w:rPr>
          <w:color w:val="31312E" w:themeColor="text2"/>
        </w:rPr>
        <w:t xml:space="preserve"> </w:t>
      </w:r>
      <w:r w:rsidRPr="00037608">
        <w:rPr>
          <w:color w:val="31312E" w:themeColor="text2"/>
        </w:rPr>
        <w:t>is perhaps never more acutely felt than when death strikes, when you desire nothing more than to comfort a friend, but you simply don</w:t>
      </w:r>
      <w:r>
        <w:rPr>
          <w:color w:val="31312E" w:themeColor="text2"/>
        </w:rPr>
        <w:t>’</w:t>
      </w:r>
      <w:r w:rsidRPr="00037608">
        <w:rPr>
          <w:color w:val="31312E" w:themeColor="text2"/>
        </w:rPr>
        <w:t>t have the words.</w:t>
      </w:r>
    </w:p>
    <w:p w14:paraId="2CC4464A" w14:textId="3CCE07A9" w:rsidR="00DC7B0F" w:rsidRDefault="00DC7B0F" w:rsidP="00637CEC">
      <w:pPr>
        <w:ind w:left="360"/>
        <w:rPr>
          <w:color w:val="31312E" w:themeColor="text2"/>
        </w:rPr>
      </w:pPr>
      <w:r w:rsidRPr="00DC7B0F">
        <w:rPr>
          <w:color w:val="31312E" w:themeColor="text2"/>
        </w:rPr>
        <w:t>Death is not natural, and its dialect is foreign to us.</w:t>
      </w:r>
    </w:p>
    <w:p w14:paraId="027F6509" w14:textId="4D5E6E7D" w:rsidR="00FA6703" w:rsidRPr="00051597" w:rsidRDefault="00FA6703" w:rsidP="00051597">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313AEDE1" w14:textId="3AC193B7" w:rsidR="00DC7B0F" w:rsidRDefault="0061498E" w:rsidP="00637CEC">
      <w:pPr>
        <w:ind w:left="360"/>
        <w:rPr>
          <w:color w:val="31312E" w:themeColor="text2"/>
        </w:rPr>
      </w:pPr>
      <w:r w:rsidRPr="0061498E">
        <w:rPr>
          <w:color w:val="31312E" w:themeColor="text2"/>
        </w:rPr>
        <w:t>Sometimes, something that is true isn't the whole truth. Never</w:t>
      </w:r>
      <w:r>
        <w:rPr>
          <w:color w:val="31312E" w:themeColor="text2"/>
        </w:rPr>
        <w:t xml:space="preserve"> i</w:t>
      </w:r>
      <w:r w:rsidR="008E2295" w:rsidRPr="008E2295">
        <w:rPr>
          <w:color w:val="31312E" w:themeColor="text2"/>
        </w:rPr>
        <w:t>s it more important to tell the whole truth than in times of deep sorrow and confusion. If we are going to speak to the hope of a situation, we must also speak to the pain of it, the agonizing sorrow of the loss</w:t>
      </w:r>
      <w:r w:rsidR="008E2295">
        <w:rPr>
          <w:color w:val="31312E" w:themeColor="text2"/>
        </w:rPr>
        <w:t>.</w:t>
      </w:r>
    </w:p>
    <w:p w14:paraId="6B2E5AC3" w14:textId="77777777" w:rsidR="00051597" w:rsidRPr="003F0144" w:rsidRDefault="00051597" w:rsidP="00051597">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5B48BDFF" w14:textId="3F7067AF" w:rsidR="00236B9F" w:rsidRDefault="00236B9F" w:rsidP="00051597">
      <w:pPr>
        <w:ind w:left="426"/>
        <w:rPr>
          <w:color w:val="31312E" w:themeColor="text2"/>
        </w:rPr>
      </w:pPr>
      <w:r>
        <w:rPr>
          <w:color w:val="31312E" w:themeColor="text2"/>
        </w:rPr>
        <w:lastRenderedPageBreak/>
        <w:t>W</w:t>
      </w:r>
      <w:r w:rsidRPr="00236B9F">
        <w:rPr>
          <w:color w:val="31312E" w:themeColor="text2"/>
        </w:rPr>
        <w:t>hat is worship, if not to stand</w:t>
      </w:r>
      <w:r>
        <w:rPr>
          <w:color w:val="31312E" w:themeColor="text2"/>
        </w:rPr>
        <w:t xml:space="preserve"> </w:t>
      </w:r>
      <w:r w:rsidRPr="00236B9F">
        <w:rPr>
          <w:color w:val="31312E" w:themeColor="text2"/>
        </w:rPr>
        <w:t>in agreement with God in truth, in joy, and in sorrow?</w:t>
      </w:r>
    </w:p>
    <w:p w14:paraId="0C656831" w14:textId="2449E68E" w:rsidR="00051597" w:rsidRPr="00051597" w:rsidRDefault="00051597" w:rsidP="00051597">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5D9325D9" w14:textId="0004CBAF" w:rsidR="00281272" w:rsidRDefault="00281272" w:rsidP="00637CEC">
      <w:pPr>
        <w:ind w:left="360"/>
        <w:rPr>
          <w:b/>
          <w:bCs/>
          <w:color w:val="31312E" w:themeColor="text2"/>
        </w:rPr>
      </w:pPr>
      <w:r>
        <w:rPr>
          <w:color w:val="31312E" w:themeColor="text2"/>
        </w:rPr>
        <w:t>‘T</w:t>
      </w:r>
      <w:r w:rsidRPr="00281272">
        <w:rPr>
          <w:color w:val="31312E" w:themeColor="text2"/>
        </w:rPr>
        <w:t>he disappearance of mourning rituals affects everyone, not just the mourner. One of the reasons many people are unsure about how to act around a loss is that they lack rules or meaningful conventions, and they fear making a mistake. Rituals used to help the community by giving everyone a sense</w:t>
      </w:r>
      <w:r>
        <w:rPr>
          <w:color w:val="31312E" w:themeColor="text2"/>
        </w:rPr>
        <w:t xml:space="preserve"> </w:t>
      </w:r>
      <w:r w:rsidRPr="00281272">
        <w:rPr>
          <w:color w:val="31312E" w:themeColor="text2"/>
        </w:rPr>
        <w:t>of what to do or say.</w:t>
      </w:r>
      <w:r>
        <w:rPr>
          <w:color w:val="31312E" w:themeColor="text2"/>
        </w:rPr>
        <w:t xml:space="preserve">’ </w:t>
      </w:r>
      <w:r w:rsidR="003B1B48" w:rsidRPr="00553D9A">
        <w:rPr>
          <w:b/>
          <w:bCs/>
          <w:color w:val="31312E" w:themeColor="text2"/>
        </w:rPr>
        <w:t>Meghan 0'Rourke</w:t>
      </w:r>
    </w:p>
    <w:p w14:paraId="3F6E1E24" w14:textId="15E2CF26" w:rsidR="00553D9A" w:rsidRPr="00553D9A" w:rsidRDefault="00553D9A" w:rsidP="00553D9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1223B7C1" w14:textId="39319B0E" w:rsidR="003A206B" w:rsidRDefault="00ED1825" w:rsidP="00637CEC">
      <w:pPr>
        <w:ind w:left="360"/>
        <w:rPr>
          <w:color w:val="31312E" w:themeColor="text2"/>
        </w:rPr>
      </w:pPr>
      <w:r>
        <w:rPr>
          <w:color w:val="31312E" w:themeColor="text2"/>
        </w:rPr>
        <w:t>T</w:t>
      </w:r>
      <w:r w:rsidRPr="00ED1825">
        <w:rPr>
          <w:color w:val="31312E" w:themeColor="text2"/>
        </w:rPr>
        <w:t>o feel seen. To connect in simple solidarity. To be offered</w:t>
      </w:r>
      <w:r>
        <w:rPr>
          <w:color w:val="31312E" w:themeColor="text2"/>
        </w:rPr>
        <w:t xml:space="preserve"> </w:t>
      </w:r>
      <w:r w:rsidR="00733A93" w:rsidRPr="00733A93">
        <w:rPr>
          <w:color w:val="31312E" w:themeColor="text2"/>
        </w:rPr>
        <w:t>unconditional presence. To be given a word of wisdom. What each of these friends offered had one thing in common. Love. Their condolences were not about them, but about me.</w:t>
      </w:r>
    </w:p>
    <w:p w14:paraId="5117935C" w14:textId="5384CA9E" w:rsidR="00553D9A" w:rsidRPr="00553D9A" w:rsidRDefault="00553D9A" w:rsidP="00553D9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0D310075" w14:textId="285DE62B" w:rsidR="00733A93" w:rsidRDefault="00751793" w:rsidP="00637CEC">
      <w:pPr>
        <w:ind w:left="360"/>
        <w:rPr>
          <w:color w:val="31312E" w:themeColor="text2"/>
        </w:rPr>
      </w:pPr>
      <w:r w:rsidRPr="00751793">
        <w:rPr>
          <w:color w:val="31312E" w:themeColor="text2"/>
        </w:rPr>
        <w:t xml:space="preserve">Cynicism is a cruel companion in grief. It leaves you feeling nothing but smug and empty. I silenced the voice inside that said: </w:t>
      </w:r>
      <w:r>
        <w:rPr>
          <w:color w:val="31312E" w:themeColor="text2"/>
        </w:rPr>
        <w:t>‘</w:t>
      </w:r>
      <w:r w:rsidRPr="00751793">
        <w:rPr>
          <w:color w:val="31312E" w:themeColor="text2"/>
        </w:rPr>
        <w:t>This person</w:t>
      </w:r>
      <w:r>
        <w:rPr>
          <w:color w:val="31312E" w:themeColor="text2"/>
        </w:rPr>
        <w:t xml:space="preserve"> </w:t>
      </w:r>
      <w:r w:rsidRPr="00751793">
        <w:rPr>
          <w:color w:val="31312E" w:themeColor="text2"/>
        </w:rPr>
        <w:t>has no idea what I am going through, or What do they</w:t>
      </w:r>
      <w:r>
        <w:rPr>
          <w:color w:val="31312E" w:themeColor="text2"/>
        </w:rPr>
        <w:t xml:space="preserve"> </w:t>
      </w:r>
      <w:r w:rsidRPr="00751793">
        <w:rPr>
          <w:color w:val="31312E" w:themeColor="text2"/>
        </w:rPr>
        <w:t xml:space="preserve">even know about my sister? or How dare you </w:t>
      </w:r>
      <w:r>
        <w:rPr>
          <w:color w:val="31312E" w:themeColor="text2"/>
        </w:rPr>
        <w:t>w</w:t>
      </w:r>
      <w:r w:rsidRPr="00751793">
        <w:rPr>
          <w:color w:val="31312E" w:themeColor="text2"/>
        </w:rPr>
        <w:t>rite about hope at a time like this!</w:t>
      </w:r>
      <w:r>
        <w:rPr>
          <w:color w:val="31312E" w:themeColor="text2"/>
        </w:rPr>
        <w:t>’</w:t>
      </w:r>
    </w:p>
    <w:p w14:paraId="68FEC140" w14:textId="1A1D3381" w:rsidR="00553D9A" w:rsidRPr="00F1673B" w:rsidRDefault="00553D9A" w:rsidP="00F1673B">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C374143" w14:textId="6D4D890B" w:rsidR="00751793" w:rsidRDefault="007D51E0" w:rsidP="00637CEC">
      <w:pPr>
        <w:ind w:left="360"/>
        <w:rPr>
          <w:color w:val="31312E" w:themeColor="text2"/>
        </w:rPr>
      </w:pPr>
      <w:r>
        <w:rPr>
          <w:color w:val="31312E" w:themeColor="text2"/>
        </w:rPr>
        <w:t>E</w:t>
      </w:r>
      <w:r w:rsidRPr="007D51E0">
        <w:rPr>
          <w:color w:val="31312E" w:themeColor="text2"/>
        </w:rPr>
        <w:t>mpathy involves a much deeper level of emotional engagement than sympathy. Empathy moves from the spectatorship of sympathy toward actual participation. You feel another person's pain as if it were</w:t>
      </w:r>
      <w:r>
        <w:rPr>
          <w:color w:val="31312E" w:themeColor="text2"/>
        </w:rPr>
        <w:t xml:space="preserve"> </w:t>
      </w:r>
      <w:r w:rsidRPr="007D51E0">
        <w:rPr>
          <w:color w:val="31312E" w:themeColor="text2"/>
        </w:rPr>
        <w:t xml:space="preserve">your own. Inherent in empathy is risk, the chance that you, too, may experience the waves of sorrow churned up by grief. </w:t>
      </w:r>
    </w:p>
    <w:p w14:paraId="605B9484" w14:textId="16A7DA89" w:rsidR="00F1673B" w:rsidRPr="00A633C7" w:rsidRDefault="00A633C7" w:rsidP="00A633C7">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2A241134" w14:textId="4077897E" w:rsidR="00C07A72" w:rsidRDefault="001375E8" w:rsidP="00637CEC">
      <w:pPr>
        <w:ind w:left="360"/>
        <w:rPr>
          <w:color w:val="31312E" w:themeColor="text2"/>
        </w:rPr>
      </w:pPr>
      <w:r w:rsidRPr="001375E8">
        <w:rPr>
          <w:color w:val="31312E" w:themeColor="text2"/>
        </w:rPr>
        <w:t>Love. Lament. Empathy. Hope. Presence. More than eloquence or poise, these are the competencies that make you fluent in the language of</w:t>
      </w:r>
      <w:r>
        <w:rPr>
          <w:color w:val="31312E" w:themeColor="text2"/>
        </w:rPr>
        <w:t xml:space="preserve"> </w:t>
      </w:r>
      <w:r w:rsidRPr="001375E8">
        <w:rPr>
          <w:color w:val="31312E" w:themeColor="text2"/>
        </w:rPr>
        <w:t>condolence.</w:t>
      </w:r>
    </w:p>
    <w:p w14:paraId="41F3C71E" w14:textId="46B08CF7" w:rsidR="00A633C7" w:rsidRPr="00FC4864" w:rsidRDefault="00A633C7" w:rsidP="00FC4864">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2F26ED24" w14:textId="7E1CCB66" w:rsidR="00A356DC" w:rsidRDefault="00A356DC" w:rsidP="00637CEC">
      <w:pPr>
        <w:ind w:left="360"/>
        <w:rPr>
          <w:color w:val="31312E" w:themeColor="text2"/>
        </w:rPr>
      </w:pPr>
      <w:r w:rsidRPr="00A356DC">
        <w:rPr>
          <w:color w:val="31312E" w:themeColor="text2"/>
        </w:rPr>
        <w:t xml:space="preserve">I never expected the noise of grief, the frenzy of emotions that ensued. I tried in vain to keep it all hidden. The surface was a tightly controlled veneer, thin and taut. Underneath, everything was chaotic, swirling, and turbulent. I was experiencing all kinds of feelings. Confusion (what exactly had just happened?); fear (life will never feel safe again); anger (why did God let this happen?); dread (everyone I've ever loved will die); guilt (why did she die, and I get to go on living?). Strangest of all, I felt a deep sense of shame and </w:t>
      </w:r>
      <w:r w:rsidRPr="00A356DC">
        <w:rPr>
          <w:color w:val="31312E" w:themeColor="text2"/>
        </w:rPr>
        <w:lastRenderedPageBreak/>
        <w:t>embarrassment. How could I ever have been so foolish? What made me think I would always be happy?</w:t>
      </w:r>
    </w:p>
    <w:p w14:paraId="62C77C7C" w14:textId="444FD095" w:rsidR="00FC4864" w:rsidRPr="00FC4864" w:rsidRDefault="00FC4864" w:rsidP="00FC4864">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22345276" w14:textId="4501C755" w:rsidR="001375E8" w:rsidRDefault="00BE65C6" w:rsidP="00637CEC">
      <w:pPr>
        <w:ind w:left="360"/>
        <w:rPr>
          <w:color w:val="31312E" w:themeColor="text2"/>
        </w:rPr>
      </w:pPr>
      <w:r>
        <w:rPr>
          <w:color w:val="31312E" w:themeColor="text2"/>
        </w:rPr>
        <w:t>T</w:t>
      </w:r>
      <w:r w:rsidRPr="00BE65C6">
        <w:rPr>
          <w:color w:val="31312E" w:themeColor="text2"/>
        </w:rPr>
        <w:t>he incoherence of bereavement isn't exactly</w:t>
      </w:r>
      <w:r>
        <w:rPr>
          <w:color w:val="31312E" w:themeColor="text2"/>
        </w:rPr>
        <w:t xml:space="preserve"> </w:t>
      </w:r>
      <w:r w:rsidRPr="00BE65C6">
        <w:rPr>
          <w:color w:val="31312E" w:themeColor="text2"/>
        </w:rPr>
        <w:t>the kind of thing that can be articulated in a succinct sound bite.</w:t>
      </w:r>
      <w:r>
        <w:rPr>
          <w:color w:val="31312E" w:themeColor="text2"/>
        </w:rPr>
        <w:t xml:space="preserve"> </w:t>
      </w:r>
      <w:r w:rsidRPr="00BE65C6">
        <w:rPr>
          <w:color w:val="31312E" w:themeColor="text2"/>
        </w:rPr>
        <w:t>There's no elevator speech for grief.</w:t>
      </w:r>
    </w:p>
    <w:p w14:paraId="39DC80ED" w14:textId="749D68DF" w:rsidR="00FC4864" w:rsidRPr="00FC4864" w:rsidRDefault="00FC4864" w:rsidP="00FC4864">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57171BB4" w14:textId="55CD37EF" w:rsidR="00A356DC" w:rsidRDefault="00934CB9" w:rsidP="00637CEC">
      <w:pPr>
        <w:ind w:left="360"/>
        <w:rPr>
          <w:color w:val="31312E" w:themeColor="text2"/>
        </w:rPr>
      </w:pPr>
      <w:r w:rsidRPr="00934CB9">
        <w:rPr>
          <w:color w:val="31312E" w:themeColor="text2"/>
        </w:rPr>
        <w:t>Life marches steadily</w:t>
      </w:r>
      <w:r>
        <w:rPr>
          <w:color w:val="31312E" w:themeColor="text2"/>
        </w:rPr>
        <w:t xml:space="preserve"> </w:t>
      </w:r>
      <w:r w:rsidRPr="00934CB9">
        <w:rPr>
          <w:color w:val="31312E" w:themeColor="text2"/>
        </w:rPr>
        <w:t>forward and our grief just gets</w:t>
      </w:r>
      <w:r>
        <w:rPr>
          <w:color w:val="31312E" w:themeColor="text2"/>
        </w:rPr>
        <w:t xml:space="preserve"> </w:t>
      </w:r>
      <w:r w:rsidRPr="00934CB9">
        <w:rPr>
          <w:color w:val="31312E" w:themeColor="text2"/>
        </w:rPr>
        <w:t>dragged along.</w:t>
      </w:r>
    </w:p>
    <w:p w14:paraId="1F242CEA" w14:textId="3B56B1B7" w:rsidR="00FC4864" w:rsidRPr="00FC4864" w:rsidRDefault="00FC4864" w:rsidP="00FC4864">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15E95616" w14:textId="57E6F498" w:rsidR="00CE25A2" w:rsidRDefault="00CE25A2" w:rsidP="00637CEC">
      <w:pPr>
        <w:ind w:left="360"/>
        <w:rPr>
          <w:b/>
          <w:bCs/>
          <w:color w:val="31312E" w:themeColor="text2"/>
        </w:rPr>
      </w:pPr>
      <w:r>
        <w:rPr>
          <w:color w:val="31312E" w:themeColor="text2"/>
        </w:rPr>
        <w:t xml:space="preserve"> ‘</w:t>
      </w:r>
      <w:r w:rsidRPr="00CE25A2">
        <w:rPr>
          <w:color w:val="31312E" w:themeColor="text2"/>
        </w:rPr>
        <w:t>So many of us carry griefs that we don't feel like we can speak. But there is something about grief that wants to be seen.</w:t>
      </w:r>
      <w:r>
        <w:rPr>
          <w:color w:val="31312E" w:themeColor="text2"/>
        </w:rPr>
        <w:t xml:space="preserve"> </w:t>
      </w:r>
      <w:r w:rsidRPr="00CE25A2">
        <w:rPr>
          <w:color w:val="31312E" w:themeColor="text2"/>
        </w:rPr>
        <w:t>There</w:t>
      </w:r>
      <w:r>
        <w:rPr>
          <w:color w:val="31312E" w:themeColor="text2"/>
        </w:rPr>
        <w:t xml:space="preserve"> is</w:t>
      </w:r>
      <w:r w:rsidRPr="00CE25A2">
        <w:rPr>
          <w:color w:val="31312E" w:themeColor="text2"/>
        </w:rPr>
        <w:t xml:space="preserve"> something about grief that wants to be known.</w:t>
      </w:r>
      <w:r>
        <w:rPr>
          <w:color w:val="31312E" w:themeColor="text2"/>
        </w:rPr>
        <w:t xml:space="preserve">’ </w:t>
      </w:r>
      <w:r w:rsidR="007B3449" w:rsidRPr="00415422">
        <w:rPr>
          <w:b/>
          <w:bCs/>
          <w:color w:val="31312E" w:themeColor="text2"/>
        </w:rPr>
        <w:t>Jan Richardson</w:t>
      </w:r>
    </w:p>
    <w:p w14:paraId="370E9AAF" w14:textId="2948C11A" w:rsidR="00415422" w:rsidRPr="00415422" w:rsidRDefault="00415422" w:rsidP="00415422">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3E87BF35" w14:textId="6724D577" w:rsidR="00940191" w:rsidRDefault="00401A2F" w:rsidP="00637CEC">
      <w:pPr>
        <w:ind w:left="360"/>
        <w:rPr>
          <w:color w:val="31312E" w:themeColor="text2"/>
        </w:rPr>
      </w:pPr>
      <w:r w:rsidRPr="00401A2F">
        <w:rPr>
          <w:color w:val="31312E" w:themeColor="text2"/>
        </w:rPr>
        <w:t>God has given us an example of enduring sorrow. Jesus</w:t>
      </w:r>
      <w:r>
        <w:rPr>
          <w:color w:val="31312E" w:themeColor="text2"/>
        </w:rPr>
        <w:t xml:space="preserve"> </w:t>
      </w:r>
      <w:r w:rsidRPr="00401A2F">
        <w:rPr>
          <w:color w:val="31312E" w:themeColor="text2"/>
        </w:rPr>
        <w:t>Himself wears the scars of His grief forever. Love led Him to the</w:t>
      </w:r>
      <w:r>
        <w:rPr>
          <w:color w:val="31312E" w:themeColor="text2"/>
        </w:rPr>
        <w:t xml:space="preserve"> </w:t>
      </w:r>
      <w:r w:rsidRPr="00401A2F">
        <w:rPr>
          <w:color w:val="31312E" w:themeColor="text2"/>
        </w:rPr>
        <w:t>trauma of death, nails in the hands and feet and a spear through the</w:t>
      </w:r>
      <w:r>
        <w:rPr>
          <w:color w:val="31312E" w:themeColor="text2"/>
        </w:rPr>
        <w:t xml:space="preserve"> </w:t>
      </w:r>
      <w:r w:rsidRPr="00401A2F">
        <w:rPr>
          <w:color w:val="31312E" w:themeColor="text2"/>
        </w:rPr>
        <w:t>side. Even when He returned triumphantly in His resurrected body, He felt no need to erase the visible signs of His suffering. The atoning</w:t>
      </w:r>
      <w:r>
        <w:rPr>
          <w:color w:val="31312E" w:themeColor="text2"/>
        </w:rPr>
        <w:t xml:space="preserve"> </w:t>
      </w:r>
      <w:r w:rsidRPr="00401A2F">
        <w:rPr>
          <w:color w:val="31312E" w:themeColor="text2"/>
        </w:rPr>
        <w:t>climax of the cross, His passion for the world, and His sorrow for its suffering were nothing to hide or be ashamed of. Once again, God made a display of His vulnerability. Incarnate love. Incarnate</w:t>
      </w:r>
      <w:r>
        <w:rPr>
          <w:color w:val="31312E" w:themeColor="text2"/>
        </w:rPr>
        <w:t xml:space="preserve"> </w:t>
      </w:r>
      <w:r w:rsidRPr="00401A2F">
        <w:rPr>
          <w:color w:val="31312E" w:themeColor="text2"/>
        </w:rPr>
        <w:t>grief. His wounds remained and will remain for eternity.</w:t>
      </w:r>
    </w:p>
    <w:p w14:paraId="1CD6C324" w14:textId="7C32BC6D" w:rsidR="00415422" w:rsidRPr="006E3E79" w:rsidRDefault="00415422" w:rsidP="006E3E79">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249AF698" w14:textId="417391FE" w:rsidR="00401A2F" w:rsidRDefault="00757682" w:rsidP="00637CEC">
      <w:pPr>
        <w:ind w:left="360"/>
        <w:rPr>
          <w:color w:val="31312E" w:themeColor="text2"/>
        </w:rPr>
      </w:pPr>
      <w:r w:rsidRPr="00757682">
        <w:rPr>
          <w:color w:val="31312E" w:themeColor="text2"/>
        </w:rPr>
        <w:t>Closure. Let</w:t>
      </w:r>
      <w:r>
        <w:rPr>
          <w:color w:val="31312E" w:themeColor="text2"/>
        </w:rPr>
        <w:t>t</w:t>
      </w:r>
      <w:r w:rsidRPr="00757682">
        <w:rPr>
          <w:color w:val="31312E" w:themeColor="text2"/>
        </w:rPr>
        <w:t>ing go. Resolved grief. Filling the void.</w:t>
      </w:r>
    </w:p>
    <w:p w14:paraId="2A69CAC8" w14:textId="21943175" w:rsidR="00757682" w:rsidRDefault="000972FB" w:rsidP="00637CEC">
      <w:pPr>
        <w:ind w:left="360"/>
        <w:rPr>
          <w:color w:val="31312E" w:themeColor="text2"/>
        </w:rPr>
      </w:pPr>
      <w:r>
        <w:rPr>
          <w:color w:val="31312E" w:themeColor="text2"/>
        </w:rPr>
        <w:t>B</w:t>
      </w:r>
      <w:r w:rsidRPr="000972FB">
        <w:rPr>
          <w:color w:val="31312E" w:themeColor="text2"/>
        </w:rPr>
        <w:t xml:space="preserve">ut closure to me indicates a cessation. Resolution implies that the dissonance of death has somehow harmonized, as if mortality made some sort of peace offering and </w:t>
      </w:r>
      <w:r w:rsidR="003B1C3B" w:rsidRPr="000972FB">
        <w:rPr>
          <w:color w:val="31312E" w:themeColor="text2"/>
        </w:rPr>
        <w:t>now,</w:t>
      </w:r>
      <w:r w:rsidRPr="000972FB">
        <w:rPr>
          <w:color w:val="31312E" w:themeColor="text2"/>
        </w:rPr>
        <w:t xml:space="preserve"> we are once again on friendly terms. Letting go feels like I somehow close the loop, that I bid grief farewell and move steadily along as if nothing has happened.</w:t>
      </w:r>
    </w:p>
    <w:p w14:paraId="09F8C20B" w14:textId="6DE0B88D" w:rsidR="000972FB" w:rsidRDefault="00E82632" w:rsidP="00637CEC">
      <w:pPr>
        <w:ind w:left="360"/>
        <w:rPr>
          <w:color w:val="31312E" w:themeColor="text2"/>
        </w:rPr>
      </w:pPr>
      <w:r w:rsidRPr="00E82632">
        <w:rPr>
          <w:color w:val="31312E" w:themeColor="text2"/>
        </w:rPr>
        <w:t>But all grief is chronic to some degree. Nothing fills the void of</w:t>
      </w:r>
      <w:r>
        <w:rPr>
          <w:color w:val="31312E" w:themeColor="text2"/>
        </w:rPr>
        <w:t xml:space="preserve"> the person you lost.</w:t>
      </w:r>
    </w:p>
    <w:p w14:paraId="6CFCA8E6" w14:textId="483B7FA6" w:rsidR="006E3E79" w:rsidRPr="006E3E79" w:rsidRDefault="006E3E79" w:rsidP="006E3E79">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4640B950" w14:textId="2D9CEE87" w:rsidR="003B1C3B" w:rsidRDefault="00B70BCE" w:rsidP="00637CEC">
      <w:pPr>
        <w:ind w:left="360"/>
        <w:rPr>
          <w:color w:val="31312E" w:themeColor="text2"/>
        </w:rPr>
      </w:pPr>
      <w:r w:rsidRPr="00B70BCE">
        <w:rPr>
          <w:color w:val="31312E" w:themeColor="text2"/>
        </w:rPr>
        <w:t xml:space="preserve">It seems to me like grief has taken up permanent residence in my life, like a bad roommate who always leaves a mess, clutters up my well-ordered existence, and never pays her share </w:t>
      </w:r>
      <w:r w:rsidRPr="00B70BCE">
        <w:rPr>
          <w:color w:val="31312E" w:themeColor="text2"/>
        </w:rPr>
        <w:lastRenderedPageBreak/>
        <w:t>of the rent. There's no way to evict grief, nowhere for grief to go. It's a parasite, a freeloader, a leech.</w:t>
      </w:r>
    </w:p>
    <w:p w14:paraId="1CAD7690" w14:textId="08A3529D" w:rsidR="006E3E79" w:rsidRPr="006E3E79" w:rsidRDefault="006E3E79" w:rsidP="006E3E79">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43BEA386" w14:textId="7CA50A21" w:rsidR="00B70BCE" w:rsidRDefault="00A01ACE" w:rsidP="00637CEC">
      <w:pPr>
        <w:ind w:left="360"/>
        <w:rPr>
          <w:color w:val="31312E" w:themeColor="text2"/>
        </w:rPr>
      </w:pPr>
      <w:r>
        <w:rPr>
          <w:color w:val="31312E" w:themeColor="text2"/>
        </w:rPr>
        <w:t xml:space="preserve">I </w:t>
      </w:r>
      <w:r w:rsidRPr="00A01ACE">
        <w:rPr>
          <w:color w:val="31312E" w:themeColor="text2"/>
        </w:rPr>
        <w:t>still believe that the ruler of this</w:t>
      </w:r>
      <w:r>
        <w:rPr>
          <w:color w:val="31312E" w:themeColor="text2"/>
        </w:rPr>
        <w:t xml:space="preserve"> </w:t>
      </w:r>
      <w:r w:rsidRPr="00A01ACE">
        <w:rPr>
          <w:color w:val="31312E" w:themeColor="text2"/>
        </w:rPr>
        <w:t>age</w:t>
      </w:r>
      <w:r>
        <w:rPr>
          <w:color w:val="31312E" w:themeColor="text2"/>
        </w:rPr>
        <w:t xml:space="preserve"> </w:t>
      </w:r>
      <w:r w:rsidRPr="00A01ACE">
        <w:rPr>
          <w:color w:val="31312E" w:themeColor="text2"/>
        </w:rPr>
        <w:t xml:space="preserve">prowls around like a lion looking for someone to devour. The mourner is the perfect prey, their faith upended, their sense of security shattered. When love is bereft of the object of its affection, it can </w:t>
      </w:r>
      <w:r>
        <w:rPr>
          <w:color w:val="31312E" w:themeColor="text2"/>
        </w:rPr>
        <w:t>e</w:t>
      </w:r>
      <w:r w:rsidRPr="00A01ACE">
        <w:rPr>
          <w:color w:val="31312E" w:themeColor="text2"/>
        </w:rPr>
        <w:t>asily</w:t>
      </w:r>
      <w:r>
        <w:rPr>
          <w:color w:val="31312E" w:themeColor="text2"/>
        </w:rPr>
        <w:t xml:space="preserve"> </w:t>
      </w:r>
      <w:r w:rsidRPr="00A01ACE">
        <w:rPr>
          <w:color w:val="31312E" w:themeColor="text2"/>
        </w:rPr>
        <w:t>wander off into the void. The Enemy's tactic is total warfare. Nothing is off-limits or untouched.</w:t>
      </w:r>
    </w:p>
    <w:p w14:paraId="5AFC7952" w14:textId="77777777" w:rsidR="00A158FA" w:rsidRDefault="00FF3BFD" w:rsidP="00637CEC">
      <w:pPr>
        <w:ind w:left="360"/>
        <w:rPr>
          <w:color w:val="31312E" w:themeColor="text2"/>
        </w:rPr>
      </w:pPr>
      <w:r>
        <w:rPr>
          <w:color w:val="31312E" w:themeColor="text2"/>
        </w:rPr>
        <w:t>‘</w:t>
      </w:r>
      <w:r w:rsidRPr="00FF3BFD">
        <w:rPr>
          <w:color w:val="31312E" w:themeColor="text2"/>
        </w:rPr>
        <w:t>Grief is an existential testimony to the worth of the one loved. That worth</w:t>
      </w:r>
      <w:r>
        <w:rPr>
          <w:color w:val="31312E" w:themeColor="text2"/>
        </w:rPr>
        <w:t xml:space="preserve"> </w:t>
      </w:r>
      <w:r w:rsidRPr="00FF3BFD">
        <w:rPr>
          <w:color w:val="31312E" w:themeColor="text2"/>
        </w:rPr>
        <w:t>abides.</w:t>
      </w:r>
      <w:r>
        <w:rPr>
          <w:color w:val="31312E" w:themeColor="text2"/>
        </w:rPr>
        <w:t xml:space="preserve">’ </w:t>
      </w:r>
      <w:r w:rsidR="00A158FA">
        <w:rPr>
          <w:color w:val="31312E" w:themeColor="text2"/>
        </w:rPr>
        <w:t xml:space="preserve">                  </w:t>
      </w:r>
      <w:r w:rsidR="00A158FA" w:rsidRPr="0002748A">
        <w:rPr>
          <w:b/>
          <w:bCs/>
          <w:color w:val="31312E" w:themeColor="text2"/>
        </w:rPr>
        <w:t>Nicholas Wolterstorff</w:t>
      </w:r>
    </w:p>
    <w:p w14:paraId="7B6B9015" w14:textId="1F6856A0" w:rsidR="00522C90" w:rsidRDefault="00FF7040" w:rsidP="00637CEC">
      <w:pPr>
        <w:ind w:left="360"/>
        <w:rPr>
          <w:color w:val="31312E" w:themeColor="text2"/>
        </w:rPr>
      </w:pPr>
      <w:r>
        <w:rPr>
          <w:color w:val="31312E" w:themeColor="text2"/>
        </w:rPr>
        <w:t>G</w:t>
      </w:r>
      <w:r w:rsidRPr="00FF7040">
        <w:rPr>
          <w:color w:val="31312E" w:themeColor="text2"/>
        </w:rPr>
        <w:t>rief is not the absence of love. Rather, it is simply love reborn, remade into something new</w:t>
      </w:r>
      <w:r>
        <w:rPr>
          <w:color w:val="31312E" w:themeColor="text2"/>
        </w:rPr>
        <w:t>.</w:t>
      </w:r>
    </w:p>
    <w:p w14:paraId="430FCA4F" w14:textId="06D94E73"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5021A1B4" w14:textId="59A33AD6" w:rsidR="00255A2A" w:rsidRDefault="00173ECF" w:rsidP="00637CEC">
      <w:pPr>
        <w:ind w:left="360"/>
        <w:rPr>
          <w:color w:val="31312E" w:themeColor="text2"/>
        </w:rPr>
      </w:pPr>
      <w:r>
        <w:rPr>
          <w:color w:val="31312E" w:themeColor="text2"/>
        </w:rPr>
        <w:t>T</w:t>
      </w:r>
      <w:r w:rsidRPr="00173ECF">
        <w:rPr>
          <w:color w:val="31312E" w:themeColor="text2"/>
        </w:rPr>
        <w:t>he work of grief is less about release</w:t>
      </w:r>
      <w:r>
        <w:rPr>
          <w:color w:val="31312E" w:themeColor="text2"/>
        </w:rPr>
        <w:t xml:space="preserve"> </w:t>
      </w:r>
      <w:r w:rsidRPr="00173ECF">
        <w:rPr>
          <w:color w:val="31312E" w:themeColor="text2"/>
        </w:rPr>
        <w:t xml:space="preserve">and more about learning how to hold on in a way that is healthy and whole. To grieve is to love. </w:t>
      </w:r>
    </w:p>
    <w:p w14:paraId="09DC11A1" w14:textId="1A510592" w:rsidR="00861D43" w:rsidRDefault="00861D43" w:rsidP="00637CEC">
      <w:pPr>
        <w:ind w:left="360"/>
        <w:rPr>
          <w:color w:val="31312E" w:themeColor="text2"/>
        </w:rPr>
      </w:pPr>
      <w:r w:rsidRPr="00861D43">
        <w:rPr>
          <w:color w:val="31312E" w:themeColor="text2"/>
        </w:rPr>
        <w:t xml:space="preserve">Meghan O'Rourke notes that the word </w:t>
      </w:r>
      <w:r>
        <w:rPr>
          <w:color w:val="31312E" w:themeColor="text2"/>
        </w:rPr>
        <w:t>‘</w:t>
      </w:r>
      <w:r w:rsidRPr="00861D43">
        <w:rPr>
          <w:color w:val="31312E" w:themeColor="text2"/>
        </w:rPr>
        <w:t>grief</w:t>
      </w:r>
      <w:r>
        <w:rPr>
          <w:color w:val="31312E" w:themeColor="text2"/>
        </w:rPr>
        <w:t>’</w:t>
      </w:r>
      <w:r w:rsidRPr="00861D43">
        <w:rPr>
          <w:color w:val="31312E" w:themeColor="text2"/>
        </w:rPr>
        <w:t xml:space="preserve"> is derived from an old French word meaning </w:t>
      </w:r>
      <w:r>
        <w:rPr>
          <w:color w:val="31312E" w:themeColor="text2"/>
        </w:rPr>
        <w:t>‘</w:t>
      </w:r>
      <w:r w:rsidRPr="00861D43">
        <w:rPr>
          <w:color w:val="31312E" w:themeColor="text2"/>
        </w:rPr>
        <w:t>to burden.</w:t>
      </w:r>
      <w:r>
        <w:rPr>
          <w:color w:val="31312E" w:themeColor="text2"/>
        </w:rPr>
        <w:t xml:space="preserve">’ </w:t>
      </w:r>
      <w:r w:rsidRPr="00861D43">
        <w:rPr>
          <w:color w:val="31312E" w:themeColor="text2"/>
        </w:rPr>
        <w:t>Grief is learning to endure, to bear up under the beautiful burden of love.</w:t>
      </w:r>
    </w:p>
    <w:p w14:paraId="516A6B1B" w14:textId="5EB1066D"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1ACEC129" w14:textId="48506468" w:rsidR="002406E0" w:rsidRDefault="007845BE" w:rsidP="00637CEC">
      <w:pPr>
        <w:ind w:left="360"/>
        <w:rPr>
          <w:color w:val="31312E" w:themeColor="text2"/>
        </w:rPr>
      </w:pPr>
      <w:r>
        <w:rPr>
          <w:color w:val="31312E" w:themeColor="text2"/>
        </w:rPr>
        <w:t>T</w:t>
      </w:r>
      <w:r w:rsidRPr="007845BE">
        <w:rPr>
          <w:color w:val="31312E" w:themeColor="text2"/>
        </w:rPr>
        <w:t>he life of grief is learning to live with a peace that</w:t>
      </w:r>
      <w:r>
        <w:rPr>
          <w:color w:val="31312E" w:themeColor="text2"/>
        </w:rPr>
        <w:t xml:space="preserve"> </w:t>
      </w:r>
      <w:r w:rsidRPr="007845BE">
        <w:rPr>
          <w:color w:val="31312E" w:themeColor="text2"/>
        </w:rPr>
        <w:t>passes</w:t>
      </w:r>
      <w:r>
        <w:rPr>
          <w:color w:val="31312E" w:themeColor="text2"/>
        </w:rPr>
        <w:t xml:space="preserve"> </w:t>
      </w:r>
      <w:r w:rsidRPr="007845BE">
        <w:rPr>
          <w:color w:val="31312E" w:themeColor="text2"/>
        </w:rPr>
        <w:t>all understanding. It is learning to live with an affliction for which there is no cure. You integrate the wound into your daily life. You learn to live with a gaping hole in the worl</w:t>
      </w:r>
      <w:r>
        <w:rPr>
          <w:color w:val="31312E" w:themeColor="text2"/>
        </w:rPr>
        <w:t>d</w:t>
      </w:r>
      <w:r w:rsidRPr="007845BE">
        <w:rPr>
          <w:color w:val="31312E" w:themeColor="text2"/>
        </w:rPr>
        <w:t>.</w:t>
      </w:r>
    </w:p>
    <w:p w14:paraId="6C1B4ABF" w14:textId="0C283D14" w:rsidR="007845BE" w:rsidRDefault="00075DCF" w:rsidP="00637CEC">
      <w:pPr>
        <w:ind w:left="360"/>
        <w:rPr>
          <w:color w:val="31312E" w:themeColor="text2"/>
        </w:rPr>
      </w:pPr>
      <w:r w:rsidRPr="00075DCF">
        <w:rPr>
          <w:color w:val="31312E" w:themeColor="text2"/>
        </w:rPr>
        <w:t xml:space="preserve">Grief will always be unruly </w:t>
      </w:r>
      <w:r>
        <w:rPr>
          <w:color w:val="31312E" w:themeColor="text2"/>
        </w:rPr>
        <w:t>f</w:t>
      </w:r>
      <w:r w:rsidRPr="00075DCF">
        <w:rPr>
          <w:color w:val="31312E" w:themeColor="text2"/>
        </w:rPr>
        <w:t>rom time to time, but little by little it</w:t>
      </w:r>
      <w:r>
        <w:rPr>
          <w:color w:val="31312E" w:themeColor="text2"/>
        </w:rPr>
        <w:t xml:space="preserve"> has</w:t>
      </w:r>
      <w:r w:rsidRPr="00075DCF">
        <w:rPr>
          <w:color w:val="31312E" w:themeColor="text2"/>
        </w:rPr>
        <w:t xml:space="preserve"> become more and more tame. It's a bit like a domesticated cat now, and less like a roaring, prowling lion.</w:t>
      </w:r>
    </w:p>
    <w:p w14:paraId="680E11A4" w14:textId="020F3972"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0A651D1E" w14:textId="1D1B8310" w:rsidR="00075DCF" w:rsidRDefault="00A93AE2" w:rsidP="00637CEC">
      <w:pPr>
        <w:ind w:left="360"/>
        <w:rPr>
          <w:color w:val="31312E" w:themeColor="text2"/>
        </w:rPr>
      </w:pPr>
      <w:r>
        <w:rPr>
          <w:color w:val="31312E" w:themeColor="text2"/>
        </w:rPr>
        <w:t>I ha</w:t>
      </w:r>
      <w:r w:rsidRPr="00A93AE2">
        <w:rPr>
          <w:color w:val="31312E" w:themeColor="text2"/>
        </w:rPr>
        <w:t>ve come to believe that the best thing you can do in grief is tell yourself the truth. Every bit of it. Death is hard and ugly and unnatural.</w:t>
      </w:r>
    </w:p>
    <w:p w14:paraId="3BE7702E" w14:textId="3AF55A2F" w:rsidR="00CF078E" w:rsidRDefault="00CF078E" w:rsidP="00637CEC">
      <w:pPr>
        <w:ind w:left="360"/>
        <w:rPr>
          <w:color w:val="31312E" w:themeColor="text2"/>
        </w:rPr>
      </w:pPr>
      <w:r w:rsidRPr="00CF078E">
        <w:rPr>
          <w:color w:val="31312E" w:themeColor="text2"/>
        </w:rPr>
        <w:t>But if we tell ourselves the truth about the bad, we must also tell</w:t>
      </w:r>
      <w:r>
        <w:rPr>
          <w:color w:val="31312E" w:themeColor="text2"/>
        </w:rPr>
        <w:t xml:space="preserve"> </w:t>
      </w:r>
      <w:r w:rsidRPr="00CF078E">
        <w:rPr>
          <w:color w:val="31312E" w:themeColor="text2"/>
        </w:rPr>
        <w:t>ourselves the truth about the good. No, we will not be miserable forever. In fact, we may experience powerful and profound glimpses of</w:t>
      </w:r>
      <w:r>
        <w:rPr>
          <w:color w:val="31312E" w:themeColor="text2"/>
        </w:rPr>
        <w:t xml:space="preserve"> </w:t>
      </w:r>
      <w:r w:rsidRPr="00CF078E">
        <w:rPr>
          <w:color w:val="31312E" w:themeColor="text2"/>
        </w:rPr>
        <w:t xml:space="preserve">joy even in our darkest days of grief. </w:t>
      </w:r>
    </w:p>
    <w:p w14:paraId="5C119A67" w14:textId="77777777" w:rsidR="0002748A" w:rsidRPr="003F0144"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B1D8C3E" w14:textId="19E507AA" w:rsidR="00CF078E" w:rsidRDefault="00A33542" w:rsidP="0002748A">
      <w:pPr>
        <w:ind w:left="426"/>
        <w:rPr>
          <w:color w:val="31312E" w:themeColor="text2"/>
        </w:rPr>
      </w:pPr>
      <w:r>
        <w:rPr>
          <w:color w:val="31312E" w:themeColor="text2"/>
        </w:rPr>
        <w:lastRenderedPageBreak/>
        <w:t>G</w:t>
      </w:r>
      <w:r w:rsidRPr="00A33542">
        <w:rPr>
          <w:color w:val="31312E" w:themeColor="text2"/>
        </w:rPr>
        <w:t>rief increases our capacity to be thankful. The good things in life taste sweeter when we have</w:t>
      </w:r>
      <w:r>
        <w:rPr>
          <w:color w:val="31312E" w:themeColor="text2"/>
        </w:rPr>
        <w:t xml:space="preserve"> </w:t>
      </w:r>
      <w:r w:rsidRPr="00A33542">
        <w:rPr>
          <w:color w:val="31312E" w:themeColor="text2"/>
        </w:rPr>
        <w:t>tasted the bitterness of death.</w:t>
      </w:r>
    </w:p>
    <w:p w14:paraId="0D8FFF23" w14:textId="10BF66D6" w:rsidR="00B94DAE" w:rsidRDefault="00B94DAE" w:rsidP="00637CEC">
      <w:pPr>
        <w:ind w:left="360"/>
        <w:rPr>
          <w:color w:val="31312E" w:themeColor="text2"/>
        </w:rPr>
      </w:pPr>
      <w:r>
        <w:rPr>
          <w:color w:val="31312E" w:themeColor="text2"/>
        </w:rPr>
        <w:t>T</w:t>
      </w:r>
      <w:r w:rsidRPr="00B94DAE">
        <w:rPr>
          <w:color w:val="31312E" w:themeColor="text2"/>
        </w:rPr>
        <w:t>o grieve is indeed a labo</w:t>
      </w:r>
      <w:r>
        <w:rPr>
          <w:color w:val="31312E" w:themeColor="text2"/>
        </w:rPr>
        <w:t>u</w:t>
      </w:r>
      <w:r w:rsidRPr="00B94DAE">
        <w:rPr>
          <w:color w:val="31312E" w:themeColor="text2"/>
        </w:rPr>
        <w:t>r, a birthing of something new in us. It is travail.</w:t>
      </w:r>
    </w:p>
    <w:p w14:paraId="0D1BCC09" w14:textId="789E3804"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313F7995" w14:textId="68D7F6D3" w:rsidR="00B94DAE" w:rsidRDefault="00516F6A" w:rsidP="00637CEC">
      <w:pPr>
        <w:ind w:left="360"/>
        <w:rPr>
          <w:color w:val="31312E" w:themeColor="text2"/>
        </w:rPr>
      </w:pPr>
      <w:r>
        <w:rPr>
          <w:color w:val="31312E" w:themeColor="text2"/>
        </w:rPr>
        <w:t>W</w:t>
      </w:r>
      <w:r w:rsidRPr="00516F6A">
        <w:rPr>
          <w:color w:val="31312E" w:themeColor="text2"/>
        </w:rPr>
        <w:t>e cannot outsource our grief</w:t>
      </w:r>
      <w:r w:rsidR="001310F2">
        <w:rPr>
          <w:color w:val="31312E" w:themeColor="text2"/>
        </w:rPr>
        <w:t>…</w:t>
      </w:r>
      <w:r>
        <w:rPr>
          <w:color w:val="31312E" w:themeColor="text2"/>
        </w:rPr>
        <w:t xml:space="preserve"> </w:t>
      </w:r>
      <w:r w:rsidR="001310F2">
        <w:rPr>
          <w:color w:val="31312E" w:themeColor="text2"/>
        </w:rPr>
        <w:t>O</w:t>
      </w:r>
      <w:r w:rsidR="001310F2" w:rsidRPr="001310F2">
        <w:rPr>
          <w:color w:val="31312E" w:themeColor="text2"/>
        </w:rPr>
        <w:t>ur grie</w:t>
      </w:r>
      <w:r w:rsidR="001310F2">
        <w:rPr>
          <w:color w:val="31312E" w:themeColor="text2"/>
        </w:rPr>
        <w:t>f</w:t>
      </w:r>
      <w:r w:rsidR="001310F2" w:rsidRPr="001310F2">
        <w:rPr>
          <w:color w:val="31312E" w:themeColor="text2"/>
        </w:rPr>
        <w:t xml:space="preserve"> goes with us wherever we go. It abides with us in our</w:t>
      </w:r>
      <w:r w:rsidR="001310F2">
        <w:rPr>
          <w:color w:val="31312E" w:themeColor="text2"/>
        </w:rPr>
        <w:t xml:space="preserve"> </w:t>
      </w:r>
      <w:r w:rsidR="001310F2" w:rsidRPr="001310F2">
        <w:rPr>
          <w:color w:val="31312E" w:themeColor="text2"/>
        </w:rPr>
        <w:t>spaces of living</w:t>
      </w:r>
      <w:r w:rsidR="001310F2">
        <w:rPr>
          <w:color w:val="31312E" w:themeColor="text2"/>
        </w:rPr>
        <w:t>.</w:t>
      </w:r>
    </w:p>
    <w:p w14:paraId="621CDC3C" w14:textId="3271F011"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677B8B7" w14:textId="58139351" w:rsidR="001310F2" w:rsidRDefault="008E4D67" w:rsidP="00637CEC">
      <w:pPr>
        <w:ind w:left="360"/>
        <w:rPr>
          <w:color w:val="31312E" w:themeColor="text2"/>
        </w:rPr>
      </w:pPr>
      <w:r w:rsidRPr="008E4D67">
        <w:rPr>
          <w:color w:val="31312E" w:themeColor="text2"/>
        </w:rPr>
        <w:t>As I</w:t>
      </w:r>
      <w:r>
        <w:rPr>
          <w:color w:val="31312E" w:themeColor="text2"/>
        </w:rPr>
        <w:t xml:space="preserve"> have</w:t>
      </w:r>
      <w:r w:rsidRPr="008E4D67">
        <w:rPr>
          <w:color w:val="31312E" w:themeColor="text2"/>
        </w:rPr>
        <w:t xml:space="preserve"> continued in my broken, bereaved state, these are questions I've wrestled with: What is my responsibility to the dead? How do I hono</w:t>
      </w:r>
      <w:r>
        <w:rPr>
          <w:color w:val="31312E" w:themeColor="text2"/>
        </w:rPr>
        <w:t>u</w:t>
      </w:r>
      <w:r w:rsidRPr="008E4D67">
        <w:rPr>
          <w:color w:val="31312E" w:themeColor="text2"/>
        </w:rPr>
        <w:t xml:space="preserve">r </w:t>
      </w:r>
      <w:r>
        <w:rPr>
          <w:color w:val="31312E" w:themeColor="text2"/>
        </w:rPr>
        <w:t>t</w:t>
      </w:r>
      <w:r w:rsidRPr="008E4D67">
        <w:rPr>
          <w:color w:val="31312E" w:themeColor="text2"/>
        </w:rPr>
        <w:t>heir memories, or keep their flame</w:t>
      </w:r>
      <w:r>
        <w:rPr>
          <w:color w:val="31312E" w:themeColor="text2"/>
        </w:rPr>
        <w:t xml:space="preserve"> </w:t>
      </w:r>
      <w:r w:rsidRPr="008E4D67">
        <w:rPr>
          <w:color w:val="31312E" w:themeColor="text2"/>
        </w:rPr>
        <w:t>alive"?</w:t>
      </w:r>
    </w:p>
    <w:p w14:paraId="720B65F3" w14:textId="770B1DA4"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1B7AE259" w14:textId="007D2088" w:rsidR="006E71C3" w:rsidRDefault="006E71C3" w:rsidP="00637CEC">
      <w:pPr>
        <w:ind w:left="360"/>
        <w:rPr>
          <w:color w:val="31312E" w:themeColor="text2"/>
        </w:rPr>
      </w:pPr>
      <w:r>
        <w:rPr>
          <w:color w:val="31312E" w:themeColor="text2"/>
        </w:rPr>
        <w:t xml:space="preserve">I </w:t>
      </w:r>
      <w:r w:rsidRPr="006E71C3">
        <w:rPr>
          <w:color w:val="31312E" w:themeColor="text2"/>
        </w:rPr>
        <w:t>will never say that my grief has been good. But I will say that it has not been wasted. Not one bit</w:t>
      </w:r>
      <w:r w:rsidR="00403ED3">
        <w:rPr>
          <w:color w:val="31312E" w:themeColor="text2"/>
        </w:rPr>
        <w:t xml:space="preserve">… </w:t>
      </w:r>
      <w:r w:rsidR="00403ED3" w:rsidRPr="00403ED3">
        <w:rPr>
          <w:color w:val="31312E" w:themeColor="text2"/>
        </w:rPr>
        <w:t>grief has made me who I am today. The sorrow that threatened to break me apart is now the cement that holds me together</w:t>
      </w:r>
      <w:r w:rsidR="00403ED3">
        <w:rPr>
          <w:color w:val="31312E" w:themeColor="text2"/>
        </w:rPr>
        <w:t>.</w:t>
      </w:r>
    </w:p>
    <w:p w14:paraId="014B5C50" w14:textId="6E6FC8D9"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4818B1C5" w14:textId="517918BB" w:rsidR="00F70DE7" w:rsidRDefault="00B13893" w:rsidP="00637CEC">
      <w:pPr>
        <w:ind w:left="360"/>
        <w:rPr>
          <w:color w:val="31312E" w:themeColor="text2"/>
        </w:rPr>
      </w:pPr>
      <w:r>
        <w:rPr>
          <w:color w:val="31312E" w:themeColor="text2"/>
        </w:rPr>
        <w:t>D</w:t>
      </w:r>
      <w:r w:rsidRPr="00B13893">
        <w:rPr>
          <w:color w:val="31312E" w:themeColor="text2"/>
        </w:rPr>
        <w:t>eath will not steal from me the blessing of what it was to know</w:t>
      </w:r>
      <w:r>
        <w:rPr>
          <w:color w:val="31312E" w:themeColor="text2"/>
        </w:rPr>
        <w:t xml:space="preserve"> </w:t>
      </w:r>
      <w:r w:rsidRPr="00B13893">
        <w:rPr>
          <w:color w:val="31312E" w:themeColor="text2"/>
        </w:rPr>
        <w:t>and love Rachel and call her my very own sister. It cannot rob me of the joy of having had her in my life. To be grateful for her despite the pain of her loss is an act of resistance, a declaration that I will not be defeated by the tyranny of death.</w:t>
      </w:r>
    </w:p>
    <w:p w14:paraId="78A5B4D4" w14:textId="0034674F" w:rsidR="00EB1CB0" w:rsidRDefault="00EB1CB0" w:rsidP="00637CEC">
      <w:pPr>
        <w:ind w:left="360"/>
        <w:rPr>
          <w:color w:val="31312E" w:themeColor="text2"/>
        </w:rPr>
      </w:pPr>
      <w:r>
        <w:rPr>
          <w:color w:val="31312E" w:themeColor="text2"/>
        </w:rPr>
        <w:t>W</w:t>
      </w:r>
      <w:r w:rsidRPr="00EB1CB0">
        <w:rPr>
          <w:color w:val="31312E" w:themeColor="text2"/>
        </w:rPr>
        <w:t>e are the living stones that testify to her life and impact. Our lives are her memorial. By hono</w:t>
      </w:r>
      <w:r>
        <w:rPr>
          <w:color w:val="31312E" w:themeColor="text2"/>
        </w:rPr>
        <w:t>u</w:t>
      </w:r>
      <w:r w:rsidRPr="00EB1CB0">
        <w:rPr>
          <w:color w:val="31312E" w:themeColor="text2"/>
        </w:rPr>
        <w:t>ring ourselves,</w:t>
      </w:r>
      <w:r>
        <w:rPr>
          <w:color w:val="31312E" w:themeColor="text2"/>
        </w:rPr>
        <w:t xml:space="preserve"> </w:t>
      </w:r>
      <w:r w:rsidRPr="00EB1CB0">
        <w:rPr>
          <w:color w:val="31312E" w:themeColor="text2"/>
        </w:rPr>
        <w:t>we hono</w:t>
      </w:r>
      <w:r>
        <w:rPr>
          <w:color w:val="31312E" w:themeColor="text2"/>
        </w:rPr>
        <w:t>u</w:t>
      </w:r>
      <w:r w:rsidRPr="00EB1CB0">
        <w:rPr>
          <w:color w:val="31312E" w:themeColor="text2"/>
        </w:rPr>
        <w:t>r her.</w:t>
      </w:r>
    </w:p>
    <w:p w14:paraId="508D5CBD" w14:textId="548E30F7"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4B5B9D7E" w14:textId="6DF95489" w:rsidR="00EB1CB0" w:rsidRDefault="00A3349E" w:rsidP="00637CEC">
      <w:pPr>
        <w:ind w:left="360"/>
        <w:rPr>
          <w:color w:val="31312E" w:themeColor="text2"/>
        </w:rPr>
      </w:pPr>
      <w:r>
        <w:rPr>
          <w:color w:val="31312E" w:themeColor="text2"/>
        </w:rPr>
        <w:t>N</w:t>
      </w:r>
      <w:r w:rsidRPr="00A3349E">
        <w:rPr>
          <w:color w:val="31312E" w:themeColor="text2"/>
        </w:rPr>
        <w:t>o one knows how to act or what to say when faced with the atrocity of death. Rituals tell us what to say. They tell us how to act. They give us another step</w:t>
      </w:r>
      <w:r w:rsidR="00DA42F4">
        <w:rPr>
          <w:color w:val="31312E" w:themeColor="text2"/>
        </w:rPr>
        <w:t>.</w:t>
      </w:r>
    </w:p>
    <w:p w14:paraId="0659B66B" w14:textId="4E19B939"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53D4E9E8" w14:textId="4BE3ACBA" w:rsidR="00403ED3" w:rsidRDefault="00D56577" w:rsidP="00637CEC">
      <w:pPr>
        <w:ind w:left="360"/>
        <w:rPr>
          <w:color w:val="31312E" w:themeColor="text2"/>
        </w:rPr>
      </w:pPr>
      <w:r>
        <w:rPr>
          <w:color w:val="31312E" w:themeColor="text2"/>
        </w:rPr>
        <w:t>R</w:t>
      </w:r>
      <w:r w:rsidRPr="00D56577">
        <w:rPr>
          <w:color w:val="31312E" w:themeColor="text2"/>
        </w:rPr>
        <w:t>ituals name and order the</w:t>
      </w:r>
      <w:r>
        <w:rPr>
          <w:color w:val="31312E" w:themeColor="text2"/>
        </w:rPr>
        <w:t xml:space="preserve"> </w:t>
      </w:r>
      <w:r w:rsidRPr="00D56577">
        <w:rPr>
          <w:color w:val="31312E" w:themeColor="text2"/>
        </w:rPr>
        <w:t>chaos of our emotions.</w:t>
      </w:r>
    </w:p>
    <w:p w14:paraId="258307DF" w14:textId="088C3DBA" w:rsidR="00B4036B" w:rsidRDefault="00B4036B" w:rsidP="00637CEC">
      <w:pPr>
        <w:ind w:left="360"/>
        <w:rPr>
          <w:color w:val="31312E" w:themeColor="text2"/>
        </w:rPr>
      </w:pPr>
      <w:r>
        <w:rPr>
          <w:color w:val="31312E" w:themeColor="text2"/>
        </w:rPr>
        <w:lastRenderedPageBreak/>
        <w:t>R</w:t>
      </w:r>
      <w:r w:rsidRPr="00B4036B">
        <w:rPr>
          <w:color w:val="31312E" w:themeColor="text2"/>
        </w:rPr>
        <w:t>ituals invite the community into our space of sorrow. They provide actions, services, and words for use by others who want to help but might not know how</w:t>
      </w:r>
      <w:r>
        <w:rPr>
          <w:color w:val="31312E" w:themeColor="text2"/>
        </w:rPr>
        <w:t>.</w:t>
      </w:r>
    </w:p>
    <w:p w14:paraId="42CE127E" w14:textId="6E976F0A" w:rsidR="00B4036B" w:rsidRDefault="00B37213" w:rsidP="00637CEC">
      <w:pPr>
        <w:ind w:left="360"/>
        <w:rPr>
          <w:color w:val="31312E" w:themeColor="text2"/>
        </w:rPr>
      </w:pPr>
      <w:r>
        <w:rPr>
          <w:color w:val="31312E" w:themeColor="text2"/>
        </w:rPr>
        <w:t>G</w:t>
      </w:r>
      <w:r w:rsidRPr="00B37213">
        <w:rPr>
          <w:color w:val="31312E" w:themeColor="text2"/>
        </w:rPr>
        <w:t>rief requires presence so much more than it requires perfection or performance.</w:t>
      </w:r>
    </w:p>
    <w:p w14:paraId="05C25BCF" w14:textId="184BBD94" w:rsidR="0002748A" w:rsidRPr="0002748A" w:rsidRDefault="0002748A" w:rsidP="0002748A">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705BA775" w14:textId="2CB4903D" w:rsidR="00DB1C19" w:rsidRDefault="00DB1C19" w:rsidP="00637CEC">
      <w:pPr>
        <w:ind w:left="360"/>
        <w:rPr>
          <w:color w:val="31312E" w:themeColor="text2"/>
        </w:rPr>
      </w:pPr>
      <w:r>
        <w:rPr>
          <w:color w:val="31312E" w:themeColor="text2"/>
        </w:rPr>
        <w:t>T</w:t>
      </w:r>
      <w:r w:rsidRPr="00DB1C19">
        <w:rPr>
          <w:color w:val="31312E" w:themeColor="text2"/>
        </w:rPr>
        <w:t>ime does not heal all wounds. But it does bring wisdom. It illuminates lessons.</w:t>
      </w:r>
    </w:p>
    <w:p w14:paraId="01B9E16C" w14:textId="75416979" w:rsidR="00955B38" w:rsidRPr="00E23D25" w:rsidRDefault="00E23D25" w:rsidP="00E23D25">
      <w:pPr>
        <w:ind w:left="360"/>
        <w:rPr>
          <w:rFonts w:ascii="Open Sans" w:hAnsi="Open Sans" w:cs="Open Sans"/>
          <w:b/>
          <w:bCs/>
          <w:color w:val="583161" w:themeColor="accent4" w:themeShade="80"/>
          <w:lang w:val="en-AU"/>
        </w:rPr>
      </w:pPr>
      <w:r>
        <w:rPr>
          <w:rFonts w:ascii="Open Sans" w:hAnsi="Open Sans" w:cs="Open Sans"/>
          <w:b/>
          <w:bCs/>
          <w:color w:val="583161" w:themeColor="accent4" w:themeShade="80"/>
          <w:lang w:val="en-AU"/>
        </w:rPr>
        <w:t xml:space="preserve">                                                                    </w:t>
      </w:r>
      <w:r w:rsidRPr="00A31722">
        <w:rPr>
          <w:rFonts w:ascii="Open Sans" w:hAnsi="Open Sans" w:cs="Open Sans"/>
          <w:b/>
          <w:bCs/>
          <w:color w:val="583161" w:themeColor="accent4" w:themeShade="80"/>
          <w:lang w:val="en-AU"/>
        </w:rPr>
        <w:t>*******</w:t>
      </w:r>
    </w:p>
    <w:p w14:paraId="0A545A85" w14:textId="77777777" w:rsidR="0067349A" w:rsidRDefault="0067349A" w:rsidP="00637CEC">
      <w:pPr>
        <w:ind w:left="360"/>
        <w:rPr>
          <w:color w:val="31312E" w:themeColor="text2"/>
        </w:rPr>
      </w:pPr>
    </w:p>
    <w:p w14:paraId="0526955E" w14:textId="77777777" w:rsidR="00936149" w:rsidRPr="00936149" w:rsidRDefault="00936149" w:rsidP="00936149">
      <w:pPr>
        <w:spacing w:after="0" w:line="0" w:lineRule="auto"/>
        <w:jc w:val="center"/>
        <w:divId w:val="396171159"/>
        <w:rPr>
          <w:rFonts w:ascii="Cormorant" w:eastAsia="Times New Roman" w:hAnsi="Cormorant" w:cs="Times New Roman"/>
          <w:color w:val="4D4D4D"/>
          <w:spacing w:val="3"/>
          <w:sz w:val="30"/>
          <w:szCs w:val="30"/>
          <w:lang w:val="en-AU" w:eastAsia="en-GB"/>
        </w:rPr>
      </w:pPr>
      <w:r w:rsidRPr="00936149">
        <w:rPr>
          <w:rFonts w:ascii="Cormorant" w:eastAsia="Times New Roman" w:hAnsi="Cormorant" w:cs="Times New Roman"/>
          <w:noProof/>
          <w:color w:val="4D4D4D"/>
          <w:spacing w:val="3"/>
          <w:sz w:val="30"/>
          <w:szCs w:val="30"/>
          <w:lang w:val="en-AU" w:eastAsia="en-GB"/>
        </w:rPr>
        <w:drawing>
          <wp:inline distT="0" distB="0" distL="0" distR="0" wp14:anchorId="7EEE5C87" wp14:editId="77E7EB42">
            <wp:extent cx="2628900" cy="2628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2628900"/>
                    </a:xfrm>
                    <a:prstGeom prst="rect">
                      <a:avLst/>
                    </a:prstGeom>
                    <a:noFill/>
                    <a:ln>
                      <a:noFill/>
                    </a:ln>
                  </pic:spPr>
                </pic:pic>
              </a:graphicData>
            </a:graphic>
          </wp:inline>
        </w:drawing>
      </w:r>
    </w:p>
    <w:p w14:paraId="0783138A" w14:textId="77777777" w:rsidR="007663A9" w:rsidRDefault="007663A9" w:rsidP="00936149">
      <w:pPr>
        <w:spacing w:after="100" w:afterAutospacing="1" w:line="240" w:lineRule="auto"/>
        <w:divId w:val="188103661"/>
        <w:rPr>
          <w:rFonts w:ascii="Cormorant" w:eastAsiaTheme="minorEastAsia" w:hAnsi="Cormorant" w:cs="Times New Roman" w:hint="eastAsia"/>
          <w:color w:val="4D4D4D"/>
          <w:spacing w:val="3"/>
          <w:sz w:val="30"/>
          <w:szCs w:val="30"/>
          <w:lang w:val="en-AU" w:eastAsia="en-GB"/>
        </w:rPr>
      </w:pPr>
    </w:p>
    <w:p w14:paraId="343CEC93" w14:textId="17392D14" w:rsidR="00936149" w:rsidRPr="004C1B43" w:rsidRDefault="00936149" w:rsidP="00936149">
      <w:pPr>
        <w:spacing w:after="100" w:afterAutospacing="1" w:line="240" w:lineRule="auto"/>
        <w:divId w:val="188103661"/>
        <w:rPr>
          <w:rFonts w:ascii="Calibri" w:eastAsiaTheme="minorEastAsia" w:hAnsi="Calibri" w:cs="Calibri"/>
          <w:b/>
          <w:bCs/>
          <w:color w:val="4D4D4D"/>
          <w:spacing w:val="3"/>
          <w:sz w:val="28"/>
          <w:szCs w:val="28"/>
          <w:lang w:val="en-AU" w:eastAsia="en-GB"/>
        </w:rPr>
      </w:pPr>
      <w:r w:rsidRPr="004C1B43">
        <w:rPr>
          <w:rFonts w:ascii="Calibri" w:eastAsiaTheme="minorEastAsia" w:hAnsi="Calibri" w:cs="Calibri"/>
          <w:b/>
          <w:bCs/>
          <w:color w:val="4D4D4D"/>
          <w:spacing w:val="3"/>
          <w:sz w:val="28"/>
          <w:szCs w:val="28"/>
          <w:lang w:val="en-AU" w:eastAsia="en-GB"/>
        </w:rPr>
        <w:t xml:space="preserve">SONG TO MY HEART </w:t>
      </w:r>
    </w:p>
    <w:p w14:paraId="204C8A70" w14:textId="77777777" w:rsidR="00936149" w:rsidRPr="004C1B43" w:rsidRDefault="00936149" w:rsidP="00936149">
      <w:pPr>
        <w:spacing w:before="100" w:beforeAutospacing="1" w:after="100" w:afterAutospacing="1" w:line="240" w:lineRule="auto"/>
        <w:divId w:val="188103661"/>
        <w:rPr>
          <w:rFonts w:ascii="Calibri" w:eastAsiaTheme="minorEastAsia" w:hAnsi="Calibri" w:cs="Calibri"/>
          <w:color w:val="4D4D4D"/>
          <w:spacing w:val="3"/>
          <w:sz w:val="28"/>
          <w:szCs w:val="28"/>
          <w:lang w:val="en-AU" w:eastAsia="en-GB"/>
        </w:rPr>
      </w:pPr>
      <w:r w:rsidRPr="004C1B43">
        <w:rPr>
          <w:rFonts w:ascii="Calibri" w:eastAsiaTheme="minorEastAsia" w:hAnsi="Calibri" w:cs="Calibri"/>
          <w:color w:val="4D4D4D"/>
          <w:spacing w:val="3"/>
          <w:sz w:val="28"/>
          <w:szCs w:val="28"/>
          <w:lang w:val="en-AU" w:eastAsia="en-GB"/>
        </w:rPr>
        <w:t>The best advice anyone has given me about grief is this:</w:t>
      </w:r>
    </w:p>
    <w:p w14:paraId="3367A5A8" w14:textId="77777777" w:rsidR="00936149" w:rsidRPr="004C1B43" w:rsidRDefault="00936149" w:rsidP="00936149">
      <w:pPr>
        <w:spacing w:before="100" w:beforeAutospacing="1" w:after="100" w:afterAutospacing="1" w:line="240" w:lineRule="auto"/>
        <w:divId w:val="188103661"/>
        <w:rPr>
          <w:rFonts w:ascii="Calibri" w:eastAsiaTheme="minorEastAsia" w:hAnsi="Calibri" w:cs="Calibri"/>
          <w:color w:val="4D4D4D"/>
          <w:spacing w:val="3"/>
          <w:sz w:val="28"/>
          <w:szCs w:val="28"/>
          <w:lang w:val="en-AU" w:eastAsia="en-GB"/>
        </w:rPr>
      </w:pPr>
      <w:r w:rsidRPr="004C1B43">
        <w:rPr>
          <w:rFonts w:ascii="Calibri" w:eastAsiaTheme="minorEastAsia" w:hAnsi="Calibri" w:cs="Calibri"/>
          <w:color w:val="4D4D4D"/>
          <w:spacing w:val="3"/>
          <w:sz w:val="28"/>
          <w:szCs w:val="28"/>
          <w:lang w:val="en-AU" w:eastAsia="en-GB"/>
        </w:rPr>
        <w:t xml:space="preserve">You cannot go around it. You cannot ignore it. You cannot numb it. You cannot avoid it. </w:t>
      </w:r>
    </w:p>
    <w:p w14:paraId="2A4AF600" w14:textId="77777777" w:rsidR="00936149" w:rsidRPr="004C1B43" w:rsidRDefault="00936149" w:rsidP="00936149">
      <w:pPr>
        <w:spacing w:before="100" w:beforeAutospacing="1" w:after="100" w:afterAutospacing="1" w:line="240" w:lineRule="auto"/>
        <w:divId w:val="188103661"/>
        <w:rPr>
          <w:rFonts w:ascii="Calibri" w:eastAsiaTheme="minorEastAsia" w:hAnsi="Calibri" w:cs="Calibri"/>
          <w:color w:val="4D4D4D"/>
          <w:spacing w:val="3"/>
          <w:sz w:val="28"/>
          <w:szCs w:val="28"/>
          <w:lang w:val="en-AU" w:eastAsia="en-GB"/>
        </w:rPr>
      </w:pPr>
      <w:r w:rsidRPr="004C1B43">
        <w:rPr>
          <w:rFonts w:ascii="Calibri" w:eastAsiaTheme="minorEastAsia" w:hAnsi="Calibri" w:cs="Calibri"/>
          <w:color w:val="4D4D4D"/>
          <w:spacing w:val="3"/>
          <w:sz w:val="28"/>
          <w:szCs w:val="28"/>
          <w:lang w:val="en-AU" w:eastAsia="en-GB"/>
        </w:rPr>
        <w:t>You cannot make it feel better. You cannot make it go away. You cannot rush the process. You cannot fill the void.</w:t>
      </w:r>
    </w:p>
    <w:p w14:paraId="18CC1AEB" w14:textId="77777777" w:rsidR="00936149" w:rsidRPr="004C1B43" w:rsidRDefault="00936149" w:rsidP="00936149">
      <w:pPr>
        <w:spacing w:before="100" w:beforeAutospacing="1" w:after="100" w:afterAutospacing="1" w:line="240" w:lineRule="auto"/>
        <w:divId w:val="188103661"/>
        <w:rPr>
          <w:rFonts w:ascii="Calibri" w:eastAsiaTheme="minorEastAsia" w:hAnsi="Calibri" w:cs="Calibri"/>
          <w:color w:val="4D4D4D"/>
          <w:spacing w:val="3"/>
          <w:sz w:val="28"/>
          <w:szCs w:val="28"/>
          <w:lang w:val="en-AU" w:eastAsia="en-GB"/>
        </w:rPr>
      </w:pPr>
      <w:r w:rsidRPr="004C1B43">
        <w:rPr>
          <w:rFonts w:ascii="Calibri" w:eastAsiaTheme="minorEastAsia" w:hAnsi="Calibri" w:cs="Calibri"/>
          <w:color w:val="4D4D4D"/>
          <w:spacing w:val="3"/>
          <w:sz w:val="28"/>
          <w:szCs w:val="28"/>
          <w:lang w:val="en-AU" w:eastAsia="en-GB"/>
        </w:rPr>
        <w:t xml:space="preserve">You simply </w:t>
      </w:r>
      <w:proofErr w:type="gramStart"/>
      <w:r w:rsidRPr="004C1B43">
        <w:rPr>
          <w:rFonts w:ascii="Calibri" w:eastAsiaTheme="minorEastAsia" w:hAnsi="Calibri" w:cs="Calibri"/>
          <w:color w:val="4D4D4D"/>
          <w:spacing w:val="3"/>
          <w:sz w:val="28"/>
          <w:szCs w:val="28"/>
          <w:lang w:val="en-AU" w:eastAsia="en-GB"/>
        </w:rPr>
        <w:t>have to</w:t>
      </w:r>
      <w:proofErr w:type="gramEnd"/>
      <w:r w:rsidRPr="004C1B43">
        <w:rPr>
          <w:rFonts w:ascii="Calibri" w:eastAsiaTheme="minorEastAsia" w:hAnsi="Calibri" w:cs="Calibri"/>
          <w:color w:val="4D4D4D"/>
          <w:spacing w:val="3"/>
          <w:sz w:val="28"/>
          <w:szCs w:val="28"/>
          <w:lang w:val="en-AU" w:eastAsia="en-GB"/>
        </w:rPr>
        <w:t xml:space="preserve"> endure it.</w:t>
      </w:r>
    </w:p>
    <w:p w14:paraId="693176B2" w14:textId="77777777" w:rsidR="00936149" w:rsidRPr="004C1B43" w:rsidRDefault="00936149" w:rsidP="00936149">
      <w:pPr>
        <w:spacing w:before="100" w:beforeAutospacing="1" w:after="100" w:afterAutospacing="1" w:line="240" w:lineRule="auto"/>
        <w:divId w:val="188103661"/>
        <w:rPr>
          <w:rFonts w:ascii="Calibri" w:eastAsiaTheme="minorEastAsia" w:hAnsi="Calibri" w:cs="Calibri"/>
          <w:color w:val="4D4D4D"/>
          <w:spacing w:val="3"/>
          <w:sz w:val="28"/>
          <w:szCs w:val="28"/>
          <w:lang w:val="en-AU" w:eastAsia="en-GB"/>
        </w:rPr>
      </w:pPr>
      <w:r w:rsidRPr="004C1B43">
        <w:rPr>
          <w:rFonts w:ascii="Calibri" w:eastAsiaTheme="minorEastAsia" w:hAnsi="Calibri" w:cs="Calibri"/>
          <w:color w:val="4D4D4D"/>
          <w:spacing w:val="3"/>
          <w:sz w:val="28"/>
          <w:szCs w:val="28"/>
          <w:lang w:val="en-AU" w:eastAsia="en-GB"/>
        </w:rPr>
        <w:t xml:space="preserve">Our culture is not good at giving ourselves over to pain. We deny, anesthetize, and bypass at all </w:t>
      </w:r>
      <w:proofErr w:type="gramStart"/>
      <w:r w:rsidRPr="004C1B43">
        <w:rPr>
          <w:rFonts w:ascii="Calibri" w:eastAsiaTheme="minorEastAsia" w:hAnsi="Calibri" w:cs="Calibri"/>
          <w:color w:val="4D4D4D"/>
          <w:spacing w:val="3"/>
          <w:sz w:val="28"/>
          <w:szCs w:val="28"/>
          <w:lang w:val="en-AU" w:eastAsia="en-GB"/>
        </w:rPr>
        <w:t>cost</w:t>
      </w:r>
      <w:proofErr w:type="gramEnd"/>
      <w:r w:rsidRPr="004C1B43">
        <w:rPr>
          <w:rFonts w:ascii="Calibri" w:eastAsiaTheme="minorEastAsia" w:hAnsi="Calibri" w:cs="Calibri"/>
          <w:color w:val="4D4D4D"/>
          <w:spacing w:val="3"/>
          <w:sz w:val="28"/>
          <w:szCs w:val="28"/>
          <w:lang w:val="en-AU" w:eastAsia="en-GB"/>
        </w:rPr>
        <w:t>. Even the church has a habit of rushing the process, of checking off the boxes next to the circumscribed laments, then quickly moving on to the bit about the hope, and the redemption, and the better days to come.</w:t>
      </w:r>
    </w:p>
    <w:p w14:paraId="29A375E3" w14:textId="0F02EF4E" w:rsidR="00936149" w:rsidRPr="004C1B43" w:rsidRDefault="00936149" w:rsidP="00936149">
      <w:pPr>
        <w:spacing w:before="100" w:beforeAutospacing="1" w:after="0" w:line="240" w:lineRule="auto"/>
        <w:divId w:val="188103661"/>
        <w:rPr>
          <w:rFonts w:ascii="Calibri" w:eastAsiaTheme="minorEastAsia" w:hAnsi="Calibri" w:cs="Calibri"/>
          <w:color w:val="4D4D4D"/>
          <w:spacing w:val="3"/>
          <w:sz w:val="28"/>
          <w:szCs w:val="28"/>
          <w:lang w:val="en-AU" w:eastAsia="en-GB"/>
        </w:rPr>
      </w:pPr>
      <w:r w:rsidRPr="004C1B43">
        <w:rPr>
          <w:rFonts w:ascii="Calibri" w:eastAsiaTheme="minorEastAsia" w:hAnsi="Calibri" w:cs="Calibri"/>
          <w:color w:val="4D4D4D"/>
          <w:spacing w:val="3"/>
          <w:sz w:val="28"/>
          <w:szCs w:val="28"/>
          <w:lang w:val="en-AU" w:eastAsia="en-GB"/>
        </w:rPr>
        <w:lastRenderedPageBreak/>
        <w:t>I have found that the best thing I can do for myself during this season of grief is to give myself over to it. I must treat it like a rip current and allow myself to be pulled out to sea rather than struggle against it. I must let it bury me. I must let it close in around me. And then I wait. I wait out the long, arduous work of grief, which is a labo</w:t>
      </w:r>
      <w:r w:rsidR="00707A66">
        <w:rPr>
          <w:rFonts w:ascii="Calibri" w:eastAsiaTheme="minorEastAsia" w:hAnsi="Calibri" w:cs="Calibri"/>
          <w:color w:val="4D4D4D"/>
          <w:spacing w:val="3"/>
          <w:sz w:val="28"/>
          <w:szCs w:val="28"/>
          <w:lang w:val="en-AU" w:eastAsia="en-GB"/>
        </w:rPr>
        <w:t>u</w:t>
      </w:r>
      <w:r w:rsidRPr="004C1B43">
        <w:rPr>
          <w:rFonts w:ascii="Calibri" w:eastAsiaTheme="minorEastAsia" w:hAnsi="Calibri" w:cs="Calibri"/>
          <w:color w:val="4D4D4D"/>
          <w:spacing w:val="3"/>
          <w:sz w:val="28"/>
          <w:szCs w:val="28"/>
          <w:lang w:val="en-AU" w:eastAsia="en-GB"/>
        </w:rPr>
        <w:t>r of love - love for the one I lost, love for my family, love for myself. And love for God. I wait for the muscle and sinew of my heart to break down, reform, and begin flexing again. I wait for resurrection. God breathes in the underground, beneath the waves, off the map, and in the empty, formless void.</w:t>
      </w:r>
    </w:p>
    <w:p w14:paraId="166BEA6E" w14:textId="77777777" w:rsidR="009F1152" w:rsidRPr="00B50CA1" w:rsidRDefault="009F1152" w:rsidP="00637CEC">
      <w:pPr>
        <w:ind w:left="360"/>
        <w:rPr>
          <w:color w:val="31312E" w:themeColor="text2"/>
        </w:rPr>
      </w:pPr>
    </w:p>
    <w:p w14:paraId="4329718E" w14:textId="53FB5B49" w:rsidR="00BC72B9" w:rsidRDefault="00BC72B9" w:rsidP="003610E6"/>
    <w:p w14:paraId="27F63B2A" w14:textId="51BD2C57" w:rsidR="00BC72B9" w:rsidRDefault="00BC72B9">
      <w:pPr>
        <w:jc w:val="center"/>
      </w:pPr>
    </w:p>
    <w:p w14:paraId="2C488749" w14:textId="374E71D3" w:rsidR="00BC72B9" w:rsidRDefault="00BC72B9"/>
    <w:sectPr w:rsidR="00BC72B9">
      <w:footerReference w:type="default" r:id="rId9"/>
      <w:pgSz w:w="11907" w:h="16839"/>
      <w:pgMar w:top="1080" w:right="864" w:bottom="158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45736B" w14:textId="77777777" w:rsidR="00F5221A" w:rsidRDefault="00F5221A">
      <w:pPr>
        <w:spacing w:after="0" w:line="240" w:lineRule="auto"/>
      </w:pPr>
      <w:r>
        <w:separator/>
      </w:r>
    </w:p>
  </w:endnote>
  <w:endnote w:type="continuationSeparator" w:id="0">
    <w:p w14:paraId="494D778F" w14:textId="77777777" w:rsidR="00F5221A" w:rsidRDefault="00F5221A">
      <w:pPr>
        <w:spacing w:after="0" w:line="240" w:lineRule="auto"/>
      </w:pPr>
      <w:r>
        <w:continuationSeparator/>
      </w:r>
    </w:p>
  </w:endnote>
  <w:endnote w:type="continuationNotice" w:id="1">
    <w:p w14:paraId="1620E22F" w14:textId="77777777" w:rsidR="00F5221A" w:rsidRDefault="00F522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Hei">
    <w:altName w:val="黑体"/>
    <w:panose1 w:val="02010600030101010101"/>
    <w:charset w:val="86"/>
    <w:family w:val="modern"/>
    <w:pitch w:val="fixed"/>
    <w:sig w:usb0="800002BF" w:usb1="38CF7CFA" w:usb2="00000016" w:usb3="00000000" w:csb0="00040001"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ormorant">
    <w:altName w:val="Cambria"/>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2852419"/>
      <w:docPartObj>
        <w:docPartGallery w:val="Page Numbers (Bottom of Page)"/>
        <w:docPartUnique/>
      </w:docPartObj>
    </w:sdtPr>
    <w:sdtEndPr>
      <w:rPr>
        <w:noProof/>
      </w:rPr>
    </w:sdtEndPr>
    <w:sdtContent>
      <w:p w14:paraId="0E4A66E2" w14:textId="77777777" w:rsidR="00BC72B9" w:rsidRDefault="004A5574">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884D2" w14:textId="77777777" w:rsidR="00F5221A" w:rsidRDefault="00F5221A">
      <w:pPr>
        <w:spacing w:after="0" w:line="240" w:lineRule="auto"/>
      </w:pPr>
      <w:r>
        <w:separator/>
      </w:r>
    </w:p>
  </w:footnote>
  <w:footnote w:type="continuationSeparator" w:id="0">
    <w:p w14:paraId="60E31ABA" w14:textId="77777777" w:rsidR="00F5221A" w:rsidRDefault="00F5221A">
      <w:pPr>
        <w:spacing w:after="0" w:line="240" w:lineRule="auto"/>
      </w:pPr>
      <w:r>
        <w:continuationSeparator/>
      </w:r>
    </w:p>
  </w:footnote>
  <w:footnote w:type="continuationNotice" w:id="1">
    <w:p w14:paraId="2ACA5FAF" w14:textId="77777777" w:rsidR="00F5221A" w:rsidRDefault="00F5221A">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bookmark int2:bookmarkName="_Int_oHRIPuul" int2:invalidationBookmarkName="" int2:hashCode="mAZ3usib7v5A70" int2:id="i6tB60iZ">
      <int2:state int2:value="Rejected" int2:type="AugLoop_Text_Critique"/>
    </int2:bookmark>
    <int2:bookmark int2:bookmarkName="_Int_uBIrdOWo" int2:invalidationBookmarkName="" int2:hashCode="AhcQ+nhmQxwdrK" int2:id="vsbOUZjg">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6EE2A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A831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19E4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0C6C9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80F29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A46C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FC25A4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5E5B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F819E8"/>
    <w:lvl w:ilvl="0">
      <w:start w:val="1"/>
      <w:numFmt w:val="decimal"/>
      <w:lvlText w:val="%1."/>
      <w:lvlJc w:val="left"/>
      <w:pPr>
        <w:ind w:left="1080" w:hanging="360"/>
      </w:pPr>
      <w:rPr>
        <w:rFonts w:hint="default"/>
      </w:rPr>
    </w:lvl>
  </w:abstractNum>
  <w:abstractNum w:abstractNumId="9" w15:restartNumberingAfterBreak="0">
    <w:nsid w:val="FFFFFF89"/>
    <w:multiLevelType w:val="singleLevel"/>
    <w:tmpl w:val="C97C33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190004"/>
    <w:multiLevelType w:val="hybridMultilevel"/>
    <w:tmpl w:val="84A4F6C8"/>
    <w:lvl w:ilvl="0" w:tplc="1C7E5174">
      <w:start w:val="1"/>
      <w:numFmt w:val="bullet"/>
      <w:lvlText w:val=""/>
      <w:lvlJc w:val="left"/>
      <w:pPr>
        <w:tabs>
          <w:tab w:val="num" w:pos="720"/>
        </w:tabs>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385202"/>
    <w:multiLevelType w:val="hybridMultilevel"/>
    <w:tmpl w:val="C13A5756"/>
    <w:lvl w:ilvl="0" w:tplc="EFC0596C">
      <w:start w:val="1"/>
      <w:numFmt w:val="decimal"/>
      <w:lvlText w:val="%1."/>
      <w:lvlJc w:val="left"/>
      <w:pPr>
        <w:tabs>
          <w:tab w:val="num" w:pos="1080"/>
        </w:tabs>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B02F0E"/>
    <w:multiLevelType w:val="hybridMultilevel"/>
    <w:tmpl w:val="BE821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0256572">
    <w:abstractNumId w:val="8"/>
  </w:num>
  <w:num w:numId="2" w16cid:durableId="493306372">
    <w:abstractNumId w:val="8"/>
  </w:num>
  <w:num w:numId="3" w16cid:durableId="1614705886">
    <w:abstractNumId w:val="9"/>
  </w:num>
  <w:num w:numId="4" w16cid:durableId="915282490">
    <w:abstractNumId w:val="8"/>
    <w:lvlOverride w:ilvl="0">
      <w:lvl w:ilvl="0">
        <w:start w:val="1"/>
        <w:numFmt w:val="decimal"/>
        <w:lvlText w:val="%1."/>
        <w:lvlJc w:val="left"/>
        <w:pPr>
          <w:tabs>
            <w:tab w:val="num" w:pos="1080"/>
          </w:tabs>
          <w:ind w:left="1080" w:hanging="360"/>
        </w:pPr>
        <w:rPr>
          <w:rFonts w:hint="default"/>
        </w:rPr>
      </w:lvl>
    </w:lvlOverride>
  </w:num>
  <w:num w:numId="5" w16cid:durableId="1648974264">
    <w:abstractNumId w:val="10"/>
  </w:num>
  <w:num w:numId="6" w16cid:durableId="1956672063">
    <w:abstractNumId w:val="7"/>
  </w:num>
  <w:num w:numId="7" w16cid:durableId="2146390996">
    <w:abstractNumId w:val="6"/>
  </w:num>
  <w:num w:numId="8" w16cid:durableId="408969813">
    <w:abstractNumId w:val="5"/>
  </w:num>
  <w:num w:numId="9" w16cid:durableId="730924108">
    <w:abstractNumId w:val="4"/>
  </w:num>
  <w:num w:numId="10" w16cid:durableId="2133018821">
    <w:abstractNumId w:val="3"/>
  </w:num>
  <w:num w:numId="11" w16cid:durableId="678001845">
    <w:abstractNumId w:val="2"/>
  </w:num>
  <w:num w:numId="12" w16cid:durableId="1647316172">
    <w:abstractNumId w:val="1"/>
  </w:num>
  <w:num w:numId="13" w16cid:durableId="676688050">
    <w:abstractNumId w:val="0"/>
  </w:num>
  <w:num w:numId="14" w16cid:durableId="885870629">
    <w:abstractNumId w:val="8"/>
    <w:lvlOverride w:ilvl="0">
      <w:startOverride w:val="1"/>
    </w:lvlOverride>
  </w:num>
  <w:num w:numId="15" w16cid:durableId="1033725905">
    <w:abstractNumId w:val="8"/>
  </w:num>
  <w:num w:numId="16" w16cid:durableId="848324745">
    <w:abstractNumId w:val="11"/>
  </w:num>
  <w:num w:numId="17" w16cid:durableId="87277160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0E6"/>
    <w:rsid w:val="0000095C"/>
    <w:rsid w:val="0000421D"/>
    <w:rsid w:val="00007485"/>
    <w:rsid w:val="00010CEE"/>
    <w:rsid w:val="00017ABB"/>
    <w:rsid w:val="00023DBC"/>
    <w:rsid w:val="00026AA6"/>
    <w:rsid w:val="00027275"/>
    <w:rsid w:val="0002748A"/>
    <w:rsid w:val="00032D48"/>
    <w:rsid w:val="00035AEB"/>
    <w:rsid w:val="00036840"/>
    <w:rsid w:val="00037608"/>
    <w:rsid w:val="0004247F"/>
    <w:rsid w:val="000447E8"/>
    <w:rsid w:val="000468FD"/>
    <w:rsid w:val="00051597"/>
    <w:rsid w:val="00055864"/>
    <w:rsid w:val="0005676D"/>
    <w:rsid w:val="00057701"/>
    <w:rsid w:val="00075DCF"/>
    <w:rsid w:val="000972FB"/>
    <w:rsid w:val="000A3578"/>
    <w:rsid w:val="000B077F"/>
    <w:rsid w:val="000C0B68"/>
    <w:rsid w:val="000D5865"/>
    <w:rsid w:val="000F3063"/>
    <w:rsid w:val="00100506"/>
    <w:rsid w:val="00107EF5"/>
    <w:rsid w:val="00124093"/>
    <w:rsid w:val="00124D8A"/>
    <w:rsid w:val="0012586C"/>
    <w:rsid w:val="00127DEC"/>
    <w:rsid w:val="001310F2"/>
    <w:rsid w:val="001375E8"/>
    <w:rsid w:val="00147F0F"/>
    <w:rsid w:val="00151207"/>
    <w:rsid w:val="00171F6D"/>
    <w:rsid w:val="00173ECF"/>
    <w:rsid w:val="00175E31"/>
    <w:rsid w:val="001842DD"/>
    <w:rsid w:val="001909A1"/>
    <w:rsid w:val="001B34F7"/>
    <w:rsid w:val="001B3596"/>
    <w:rsid w:val="001C4389"/>
    <w:rsid w:val="001D2938"/>
    <w:rsid w:val="001D538B"/>
    <w:rsid w:val="001E3B02"/>
    <w:rsid w:val="001F36C7"/>
    <w:rsid w:val="001F71E2"/>
    <w:rsid w:val="0020552C"/>
    <w:rsid w:val="0021611A"/>
    <w:rsid w:val="002210A1"/>
    <w:rsid w:val="00232A79"/>
    <w:rsid w:val="00236B9F"/>
    <w:rsid w:val="002406E0"/>
    <w:rsid w:val="00255A2A"/>
    <w:rsid w:val="00271786"/>
    <w:rsid w:val="00281272"/>
    <w:rsid w:val="00290374"/>
    <w:rsid w:val="0029057E"/>
    <w:rsid w:val="002B1403"/>
    <w:rsid w:val="002D4474"/>
    <w:rsid w:val="002E0D14"/>
    <w:rsid w:val="002E451B"/>
    <w:rsid w:val="002F39AD"/>
    <w:rsid w:val="002F47CB"/>
    <w:rsid w:val="00303F76"/>
    <w:rsid w:val="00307A0B"/>
    <w:rsid w:val="00315BC7"/>
    <w:rsid w:val="003363EA"/>
    <w:rsid w:val="00344550"/>
    <w:rsid w:val="00356D02"/>
    <w:rsid w:val="003610E6"/>
    <w:rsid w:val="003657FD"/>
    <w:rsid w:val="003A206B"/>
    <w:rsid w:val="003B1B48"/>
    <w:rsid w:val="003B1C3B"/>
    <w:rsid w:val="003B6335"/>
    <w:rsid w:val="003F0144"/>
    <w:rsid w:val="003F4AE6"/>
    <w:rsid w:val="00401A2F"/>
    <w:rsid w:val="0040277C"/>
    <w:rsid w:val="00403ED3"/>
    <w:rsid w:val="00404175"/>
    <w:rsid w:val="00415422"/>
    <w:rsid w:val="00426730"/>
    <w:rsid w:val="004277AF"/>
    <w:rsid w:val="0045006D"/>
    <w:rsid w:val="004605FE"/>
    <w:rsid w:val="00464E11"/>
    <w:rsid w:val="00465E40"/>
    <w:rsid w:val="00484F85"/>
    <w:rsid w:val="00493424"/>
    <w:rsid w:val="004A1603"/>
    <w:rsid w:val="004A2B3E"/>
    <w:rsid w:val="004A2D04"/>
    <w:rsid w:val="004A5574"/>
    <w:rsid w:val="004A70EE"/>
    <w:rsid w:val="004C1B43"/>
    <w:rsid w:val="00505B59"/>
    <w:rsid w:val="00510755"/>
    <w:rsid w:val="00516F6A"/>
    <w:rsid w:val="00517C48"/>
    <w:rsid w:val="00521999"/>
    <w:rsid w:val="00522C90"/>
    <w:rsid w:val="005241E1"/>
    <w:rsid w:val="005337EE"/>
    <w:rsid w:val="00542408"/>
    <w:rsid w:val="00553D9A"/>
    <w:rsid w:val="00560EC7"/>
    <w:rsid w:val="00560FBF"/>
    <w:rsid w:val="00562362"/>
    <w:rsid w:val="00564313"/>
    <w:rsid w:val="005729A9"/>
    <w:rsid w:val="0058017C"/>
    <w:rsid w:val="00584250"/>
    <w:rsid w:val="005909EC"/>
    <w:rsid w:val="005A249F"/>
    <w:rsid w:val="005B393E"/>
    <w:rsid w:val="005C05E7"/>
    <w:rsid w:val="005E0D29"/>
    <w:rsid w:val="005E41CE"/>
    <w:rsid w:val="005F2DE2"/>
    <w:rsid w:val="0061498E"/>
    <w:rsid w:val="00622E0E"/>
    <w:rsid w:val="0062405D"/>
    <w:rsid w:val="006269B2"/>
    <w:rsid w:val="00633DA8"/>
    <w:rsid w:val="00637CEC"/>
    <w:rsid w:val="00644CB5"/>
    <w:rsid w:val="00645C34"/>
    <w:rsid w:val="0067349A"/>
    <w:rsid w:val="00680390"/>
    <w:rsid w:val="00693883"/>
    <w:rsid w:val="00695938"/>
    <w:rsid w:val="006A07CE"/>
    <w:rsid w:val="006A0882"/>
    <w:rsid w:val="006B0060"/>
    <w:rsid w:val="006B28D7"/>
    <w:rsid w:val="006B4C04"/>
    <w:rsid w:val="006C1E88"/>
    <w:rsid w:val="006D0EC0"/>
    <w:rsid w:val="006E189E"/>
    <w:rsid w:val="006E3138"/>
    <w:rsid w:val="006E3E79"/>
    <w:rsid w:val="006E71C3"/>
    <w:rsid w:val="007036E4"/>
    <w:rsid w:val="00707A66"/>
    <w:rsid w:val="007110F0"/>
    <w:rsid w:val="00725C52"/>
    <w:rsid w:val="00733A93"/>
    <w:rsid w:val="00751793"/>
    <w:rsid w:val="007543C9"/>
    <w:rsid w:val="00755C20"/>
    <w:rsid w:val="00757682"/>
    <w:rsid w:val="007639F5"/>
    <w:rsid w:val="007663A9"/>
    <w:rsid w:val="00767AAB"/>
    <w:rsid w:val="007832F3"/>
    <w:rsid w:val="007845BE"/>
    <w:rsid w:val="00785BCC"/>
    <w:rsid w:val="00791414"/>
    <w:rsid w:val="007A59BE"/>
    <w:rsid w:val="007B3449"/>
    <w:rsid w:val="007B3E51"/>
    <w:rsid w:val="007D28A2"/>
    <w:rsid w:val="007D51E0"/>
    <w:rsid w:val="007E01F8"/>
    <w:rsid w:val="0080527D"/>
    <w:rsid w:val="008075A8"/>
    <w:rsid w:val="00812CCC"/>
    <w:rsid w:val="00826D7F"/>
    <w:rsid w:val="008328F4"/>
    <w:rsid w:val="00835E52"/>
    <w:rsid w:val="00835E78"/>
    <w:rsid w:val="00856D45"/>
    <w:rsid w:val="00861D43"/>
    <w:rsid w:val="00885C0C"/>
    <w:rsid w:val="00893FB6"/>
    <w:rsid w:val="008B4990"/>
    <w:rsid w:val="008E2295"/>
    <w:rsid w:val="008E4D67"/>
    <w:rsid w:val="008F112B"/>
    <w:rsid w:val="008F732D"/>
    <w:rsid w:val="0090071B"/>
    <w:rsid w:val="00902C06"/>
    <w:rsid w:val="00906E38"/>
    <w:rsid w:val="00915A0B"/>
    <w:rsid w:val="00917BA9"/>
    <w:rsid w:val="009217BD"/>
    <w:rsid w:val="00933C8F"/>
    <w:rsid w:val="00934CB9"/>
    <w:rsid w:val="00936149"/>
    <w:rsid w:val="00940191"/>
    <w:rsid w:val="00955B38"/>
    <w:rsid w:val="0097497D"/>
    <w:rsid w:val="00987C69"/>
    <w:rsid w:val="009B14FB"/>
    <w:rsid w:val="009B7CFC"/>
    <w:rsid w:val="009C2BFC"/>
    <w:rsid w:val="009F0755"/>
    <w:rsid w:val="009F1152"/>
    <w:rsid w:val="00A01ACE"/>
    <w:rsid w:val="00A0539B"/>
    <w:rsid w:val="00A05660"/>
    <w:rsid w:val="00A10E2D"/>
    <w:rsid w:val="00A134DB"/>
    <w:rsid w:val="00A13721"/>
    <w:rsid w:val="00A158FA"/>
    <w:rsid w:val="00A24586"/>
    <w:rsid w:val="00A31722"/>
    <w:rsid w:val="00A3349E"/>
    <w:rsid w:val="00A33542"/>
    <w:rsid w:val="00A356DC"/>
    <w:rsid w:val="00A37970"/>
    <w:rsid w:val="00A47500"/>
    <w:rsid w:val="00A633C7"/>
    <w:rsid w:val="00A637EE"/>
    <w:rsid w:val="00A65A74"/>
    <w:rsid w:val="00A65F2E"/>
    <w:rsid w:val="00A670A9"/>
    <w:rsid w:val="00A7704A"/>
    <w:rsid w:val="00A9130D"/>
    <w:rsid w:val="00A93AE2"/>
    <w:rsid w:val="00A95D92"/>
    <w:rsid w:val="00AA178B"/>
    <w:rsid w:val="00AB65F5"/>
    <w:rsid w:val="00AD703D"/>
    <w:rsid w:val="00AF2CF4"/>
    <w:rsid w:val="00AF6758"/>
    <w:rsid w:val="00B03B91"/>
    <w:rsid w:val="00B13893"/>
    <w:rsid w:val="00B13A58"/>
    <w:rsid w:val="00B2134B"/>
    <w:rsid w:val="00B2553A"/>
    <w:rsid w:val="00B3093D"/>
    <w:rsid w:val="00B37213"/>
    <w:rsid w:val="00B4036B"/>
    <w:rsid w:val="00B4772F"/>
    <w:rsid w:val="00B50CA1"/>
    <w:rsid w:val="00B70BCE"/>
    <w:rsid w:val="00B7592B"/>
    <w:rsid w:val="00B94DAE"/>
    <w:rsid w:val="00BB29D5"/>
    <w:rsid w:val="00BC72B9"/>
    <w:rsid w:val="00BD2B5B"/>
    <w:rsid w:val="00BE65C6"/>
    <w:rsid w:val="00BF1141"/>
    <w:rsid w:val="00C00F1D"/>
    <w:rsid w:val="00C075C9"/>
    <w:rsid w:val="00C07A72"/>
    <w:rsid w:val="00C114F6"/>
    <w:rsid w:val="00C11C78"/>
    <w:rsid w:val="00C255BD"/>
    <w:rsid w:val="00C25E5B"/>
    <w:rsid w:val="00C27983"/>
    <w:rsid w:val="00C31F09"/>
    <w:rsid w:val="00C466CB"/>
    <w:rsid w:val="00C629D3"/>
    <w:rsid w:val="00C83499"/>
    <w:rsid w:val="00C9005A"/>
    <w:rsid w:val="00C957ED"/>
    <w:rsid w:val="00CD0176"/>
    <w:rsid w:val="00CE25A2"/>
    <w:rsid w:val="00CF078E"/>
    <w:rsid w:val="00D41A40"/>
    <w:rsid w:val="00D532D6"/>
    <w:rsid w:val="00D56577"/>
    <w:rsid w:val="00D57225"/>
    <w:rsid w:val="00D64FED"/>
    <w:rsid w:val="00D96FE2"/>
    <w:rsid w:val="00DA1912"/>
    <w:rsid w:val="00DA42F4"/>
    <w:rsid w:val="00DB1C19"/>
    <w:rsid w:val="00DC7B0F"/>
    <w:rsid w:val="00DD22B0"/>
    <w:rsid w:val="00DD290E"/>
    <w:rsid w:val="00DD4909"/>
    <w:rsid w:val="00DE53C3"/>
    <w:rsid w:val="00DF389A"/>
    <w:rsid w:val="00E12C52"/>
    <w:rsid w:val="00E20833"/>
    <w:rsid w:val="00E23D25"/>
    <w:rsid w:val="00E24D81"/>
    <w:rsid w:val="00E358E3"/>
    <w:rsid w:val="00E36A75"/>
    <w:rsid w:val="00E375EF"/>
    <w:rsid w:val="00E466F9"/>
    <w:rsid w:val="00E5584D"/>
    <w:rsid w:val="00E82632"/>
    <w:rsid w:val="00EA4285"/>
    <w:rsid w:val="00EB1CB0"/>
    <w:rsid w:val="00EB462B"/>
    <w:rsid w:val="00EC4BD4"/>
    <w:rsid w:val="00EC5881"/>
    <w:rsid w:val="00ED1825"/>
    <w:rsid w:val="00EE0795"/>
    <w:rsid w:val="00EE1258"/>
    <w:rsid w:val="00EF7255"/>
    <w:rsid w:val="00F0465F"/>
    <w:rsid w:val="00F1066F"/>
    <w:rsid w:val="00F11D72"/>
    <w:rsid w:val="00F14483"/>
    <w:rsid w:val="00F1673B"/>
    <w:rsid w:val="00F17D63"/>
    <w:rsid w:val="00F43251"/>
    <w:rsid w:val="00F5221A"/>
    <w:rsid w:val="00F56795"/>
    <w:rsid w:val="00F70DE7"/>
    <w:rsid w:val="00F73E63"/>
    <w:rsid w:val="00F75007"/>
    <w:rsid w:val="00F90D7E"/>
    <w:rsid w:val="00FA6703"/>
    <w:rsid w:val="00FB382B"/>
    <w:rsid w:val="00FC3ECA"/>
    <w:rsid w:val="00FC4864"/>
    <w:rsid w:val="00FE0735"/>
    <w:rsid w:val="00FE2223"/>
    <w:rsid w:val="00FE3682"/>
    <w:rsid w:val="00FF3BFD"/>
    <w:rsid w:val="00FF7040"/>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2A7B30"/>
  <w15:chartTrackingRefBased/>
  <w15:docId w15:val="{5D6DF60D-510C-1F4F-B294-74F5B7507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666660" w:themeColor="text2" w:themeTint="BF"/>
        <w:sz w:val="24"/>
        <w:szCs w:val="24"/>
        <w:lang w:val="en-US" w:eastAsia="ja-JP" w:bidi="ar-SA"/>
      </w:rPr>
    </w:rPrDefault>
    <w:pPrDefault>
      <w:pPr>
        <w:spacing w:after="36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pPr>
      <w:keepNext/>
      <w:keepLines/>
      <w:spacing w:before="400" w:after="160"/>
      <w:contextualSpacing/>
      <w:outlineLvl w:val="0"/>
    </w:pPr>
    <w:rPr>
      <w:rFonts w:asciiTheme="majorHAnsi" w:eastAsiaTheme="majorEastAsia" w:hAnsiTheme="majorHAnsi" w:cstheme="majorBidi"/>
      <w:b/>
      <w:color w:val="454541" w:themeColor="text2" w:themeTint="E6"/>
      <w:sz w:val="44"/>
      <w:szCs w:val="32"/>
    </w:rPr>
  </w:style>
  <w:style w:type="paragraph" w:styleId="Heading4">
    <w:name w:val="heading 4"/>
    <w:basedOn w:val="Normal"/>
    <w:next w:val="Normal"/>
    <w:uiPriority w:val="9"/>
    <w:semiHidden/>
    <w:unhideWhenUsed/>
    <w:qFormat/>
    <w:pPr>
      <w:keepNext/>
      <w:keepLines/>
      <w:spacing w:before="340" w:after="120"/>
      <w:contextualSpacing/>
      <w:outlineLvl w:val="3"/>
    </w:pPr>
    <w:rPr>
      <w:rFonts w:asciiTheme="majorHAnsi" w:eastAsiaTheme="majorEastAsia" w:hAnsiTheme="majorHAnsi" w:cstheme="majorBidi"/>
      <w:iCs/>
      <w:color w:val="FF7A00" w:themeColor="accent1"/>
    </w:rPr>
  </w:style>
  <w:style w:type="paragraph" w:styleId="Heading5">
    <w:name w:val="heading 5"/>
    <w:basedOn w:val="Normal"/>
    <w:next w:val="Normal"/>
    <w:link w:val="Heading5Char"/>
    <w:uiPriority w:val="9"/>
    <w:semiHidden/>
    <w:unhideWhenUsed/>
    <w:qFormat/>
    <w:pPr>
      <w:keepNext/>
      <w:keepLines/>
      <w:spacing w:before="340" w:after="120"/>
      <w:contextualSpacing/>
      <w:outlineLvl w:val="4"/>
    </w:pPr>
    <w:rPr>
      <w:rFonts w:asciiTheme="majorHAnsi" w:eastAsiaTheme="majorEastAsia" w:hAnsiTheme="majorHAnsi" w:cstheme="majorBidi"/>
      <w:i/>
      <w:color w:val="FF7A00" w:themeColor="accent1"/>
    </w:rPr>
  </w:style>
  <w:style w:type="paragraph" w:styleId="Heading6">
    <w:name w:val="heading 6"/>
    <w:basedOn w:val="Normal"/>
    <w:next w:val="Normal"/>
    <w:link w:val="Heading6Char"/>
    <w:uiPriority w:val="9"/>
    <w:semiHidden/>
    <w:unhideWhenUsed/>
    <w:qFormat/>
    <w:pPr>
      <w:keepNext/>
      <w:keepLines/>
      <w:spacing w:before="340" w:after="120"/>
      <w:contextualSpacing/>
      <w:outlineLvl w:val="5"/>
    </w:pPr>
    <w:rPr>
      <w:rFonts w:asciiTheme="majorHAnsi" w:eastAsiaTheme="majorEastAsia" w:hAnsiTheme="majorHAnsi" w:cstheme="majorBidi"/>
      <w:b/>
      <w:color w:val="FF7A00" w:themeColor="accent1"/>
      <w:sz w:val="20"/>
    </w:rPr>
  </w:style>
  <w:style w:type="paragraph" w:styleId="Heading7">
    <w:name w:val="heading 7"/>
    <w:basedOn w:val="Normal"/>
    <w:next w:val="Normal"/>
    <w:link w:val="Heading7Char"/>
    <w:uiPriority w:val="9"/>
    <w:semiHidden/>
    <w:unhideWhenUsed/>
    <w:qFormat/>
    <w:pPr>
      <w:keepNext/>
      <w:keepLines/>
      <w:spacing w:before="340" w:after="120"/>
      <w:contextualSpacing/>
      <w:outlineLvl w:val="6"/>
    </w:pPr>
    <w:rPr>
      <w:rFonts w:asciiTheme="majorHAnsi" w:eastAsiaTheme="majorEastAsia" w:hAnsiTheme="majorHAnsi" w:cstheme="majorBidi"/>
      <w:b/>
      <w:i/>
      <w:iCs/>
      <w:color w:val="FF7A00" w:themeColor="accent1"/>
      <w:sz w:val="20"/>
    </w:rPr>
  </w:style>
  <w:style w:type="paragraph" w:styleId="Heading8">
    <w:name w:val="heading 8"/>
    <w:basedOn w:val="Normal"/>
    <w:next w:val="Normal"/>
    <w:link w:val="Heading8Char"/>
    <w:uiPriority w:val="9"/>
    <w:semiHidden/>
    <w:unhideWhenUsed/>
    <w:qFormat/>
    <w:pPr>
      <w:keepNext/>
      <w:keepLines/>
      <w:spacing w:before="340" w:after="120"/>
      <w:contextualSpacing/>
      <w:outlineLvl w:val="7"/>
    </w:pPr>
    <w:rPr>
      <w:rFonts w:asciiTheme="majorHAnsi" w:eastAsiaTheme="majorEastAsia" w:hAnsiTheme="majorHAnsi" w:cstheme="majorBidi"/>
      <w:color w:val="FF7A00" w:themeColor="accent1"/>
      <w:sz w:val="20"/>
      <w:szCs w:val="21"/>
    </w:rPr>
  </w:style>
  <w:style w:type="paragraph" w:styleId="Heading9">
    <w:name w:val="heading 9"/>
    <w:basedOn w:val="Normal"/>
    <w:next w:val="Normal"/>
    <w:link w:val="Heading9Char"/>
    <w:uiPriority w:val="9"/>
    <w:semiHidden/>
    <w:unhideWhenUsed/>
    <w:qFormat/>
    <w:pPr>
      <w:keepNext/>
      <w:keepLines/>
      <w:spacing w:before="340" w:after="120"/>
      <w:contextualSpacing/>
      <w:outlineLvl w:val="8"/>
    </w:pPr>
    <w:rPr>
      <w:rFonts w:asciiTheme="majorHAnsi" w:eastAsiaTheme="majorEastAsia" w:hAnsiTheme="majorHAnsi" w:cstheme="majorBidi"/>
      <w:i/>
      <w:iCs/>
      <w:color w:val="FF7A00" w:themeColor="accent1"/>
      <w:sz w:val="20"/>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pPr>
      <w:pBdr>
        <w:bottom w:val="single" w:sz="48" w:space="22" w:color="FF7A00" w:themeColor="accent1"/>
      </w:pBdr>
      <w:spacing w:after="400" w:line="240" w:lineRule="auto"/>
      <w:contextualSpacing/>
    </w:pPr>
    <w:rPr>
      <w:rFonts w:asciiTheme="majorHAnsi" w:eastAsiaTheme="majorEastAsia" w:hAnsiTheme="majorHAnsi" w:cstheme="majorBidi"/>
      <w:b/>
      <w:color w:val="454541" w:themeColor="text2" w:themeTint="E6"/>
      <w:kern w:val="28"/>
      <w:sz w:val="60"/>
      <w:szCs w:val="56"/>
    </w:rPr>
  </w:style>
  <w:style w:type="character" w:customStyle="1" w:styleId="TitleChar">
    <w:name w:val="Title Char"/>
    <w:basedOn w:val="DefaultParagraphFont"/>
    <w:link w:val="Title"/>
    <w:uiPriority w:val="1"/>
    <w:rPr>
      <w:rFonts w:asciiTheme="majorHAnsi" w:eastAsiaTheme="majorEastAsia" w:hAnsiTheme="majorHAnsi" w:cstheme="majorBidi"/>
      <w:b/>
      <w:color w:val="454541" w:themeColor="text2" w:themeTint="E6"/>
      <w:kern w:val="28"/>
      <w:sz w:val="60"/>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454541" w:themeColor="text2" w:themeTint="E6"/>
      <w:sz w:val="44"/>
      <w:szCs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FF7A00" w:themeColor="accent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FF7A00" w:themeColor="accent1"/>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color w:val="FF7A00"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FF7A00" w:themeColor="accent1"/>
      <w:sz w:val="20"/>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FF7A00" w:themeColor="accent1"/>
      <w:sz w:val="20"/>
      <w:szCs w:val="21"/>
    </w:rPr>
  </w:style>
  <w:style w:type="paragraph" w:styleId="Subtitle">
    <w:name w:val="Subtitle"/>
    <w:basedOn w:val="Normal"/>
    <w:link w:val="SubtitleChar"/>
    <w:uiPriority w:val="11"/>
    <w:semiHidden/>
    <w:unhideWhenUsed/>
    <w:qFormat/>
    <w:pPr>
      <w:numPr>
        <w:ilvl w:val="1"/>
      </w:numPr>
      <w:spacing w:after="480"/>
      <w:contextualSpacing/>
    </w:pPr>
    <w:rPr>
      <w:rFonts w:eastAsiaTheme="minorEastAsia"/>
      <w:color w:val="FF7A00" w:themeColor="accent1"/>
      <w:sz w:val="34"/>
      <w:szCs w:val="22"/>
    </w:rPr>
  </w:style>
  <w:style w:type="character" w:customStyle="1" w:styleId="SubtitleChar">
    <w:name w:val="Subtitle Char"/>
    <w:basedOn w:val="DefaultParagraphFont"/>
    <w:link w:val="Subtitle"/>
    <w:uiPriority w:val="11"/>
    <w:semiHidden/>
    <w:rPr>
      <w:rFonts w:eastAsiaTheme="minorEastAsia"/>
      <w:color w:val="FF7A00" w:themeColor="accent1"/>
      <w:sz w:val="34"/>
      <w:szCs w:val="22"/>
    </w:rPr>
  </w:style>
  <w:style w:type="character" w:styleId="SubtleEmphasis">
    <w:name w:val="Subtle Emphasis"/>
    <w:basedOn w:val="DefaultParagraphFont"/>
    <w:uiPriority w:val="19"/>
    <w:semiHidden/>
    <w:unhideWhenUsed/>
    <w:qFormat/>
    <w:rPr>
      <w:i/>
      <w:iCs/>
      <w:color w:val="666660" w:themeColor="text2" w:themeTint="BF"/>
    </w:rPr>
  </w:style>
  <w:style w:type="character" w:styleId="IntenseEmphasis">
    <w:name w:val="Intense Emphasis"/>
    <w:basedOn w:val="DefaultParagraphFont"/>
    <w:uiPriority w:val="21"/>
    <w:semiHidden/>
    <w:unhideWhenUsed/>
    <w:qFormat/>
    <w:rPr>
      <w:b/>
      <w:i/>
      <w:iCs/>
      <w:color w:val="454541" w:themeColor="text2" w:themeTint="E6"/>
    </w:rPr>
  </w:style>
  <w:style w:type="character" w:styleId="Strong">
    <w:name w:val="Strong"/>
    <w:basedOn w:val="DefaultParagraphFont"/>
    <w:uiPriority w:val="22"/>
    <w:semiHidden/>
    <w:unhideWhenUsed/>
    <w:qFormat/>
    <w:rPr>
      <w:b/>
      <w:bCs/>
      <w:color w:val="666660" w:themeColor="text2" w:themeTint="BF"/>
    </w:rPr>
  </w:style>
  <w:style w:type="paragraph" w:styleId="Quote">
    <w:name w:val="Quote"/>
    <w:basedOn w:val="Normal"/>
    <w:next w:val="Normal"/>
    <w:link w:val="QuoteChar"/>
    <w:uiPriority w:val="29"/>
    <w:semiHidden/>
    <w:unhideWhenUsed/>
    <w:qFormat/>
    <w:pPr>
      <w:spacing w:before="320" w:after="320"/>
    </w:pPr>
    <w:rPr>
      <w:i/>
      <w:iCs/>
      <w:sz w:val="34"/>
    </w:rPr>
  </w:style>
  <w:style w:type="character" w:customStyle="1" w:styleId="QuoteChar">
    <w:name w:val="Quote Char"/>
    <w:basedOn w:val="DefaultParagraphFont"/>
    <w:link w:val="Quote"/>
    <w:uiPriority w:val="29"/>
    <w:semiHidden/>
    <w:rPr>
      <w:i/>
      <w:iCs/>
      <w:sz w:val="34"/>
    </w:rPr>
  </w:style>
  <w:style w:type="paragraph" w:styleId="IntenseQuote">
    <w:name w:val="Intense Quote"/>
    <w:basedOn w:val="Normal"/>
    <w:next w:val="Normal"/>
    <w:link w:val="IntenseQuoteChar"/>
    <w:uiPriority w:val="30"/>
    <w:semiHidden/>
    <w:unhideWhenUsed/>
    <w:qFormat/>
    <w:pPr>
      <w:spacing w:before="320" w:after="320"/>
    </w:pPr>
    <w:rPr>
      <w:b/>
      <w:i/>
      <w:iCs/>
      <w:color w:val="454541" w:themeColor="text2" w:themeTint="E6"/>
      <w:sz w:val="34"/>
    </w:rPr>
  </w:style>
  <w:style w:type="character" w:customStyle="1" w:styleId="IntenseQuoteChar">
    <w:name w:val="Intense Quote Char"/>
    <w:basedOn w:val="DefaultParagraphFont"/>
    <w:link w:val="IntenseQuote"/>
    <w:uiPriority w:val="30"/>
    <w:semiHidden/>
    <w:rPr>
      <w:b/>
      <w:i/>
      <w:iCs/>
      <w:color w:val="454541" w:themeColor="text2" w:themeTint="E6"/>
      <w:sz w:val="34"/>
    </w:rPr>
  </w:style>
  <w:style w:type="character" w:styleId="SubtleReference">
    <w:name w:val="Subtle Reference"/>
    <w:basedOn w:val="DefaultParagraphFont"/>
    <w:uiPriority w:val="31"/>
    <w:semiHidden/>
    <w:unhideWhenUsed/>
    <w:qFormat/>
    <w:rPr>
      <w:caps/>
      <w:smallCaps w:val="0"/>
      <w:color w:val="666660" w:themeColor="text2" w:themeTint="BF"/>
    </w:rPr>
  </w:style>
  <w:style w:type="character" w:styleId="IntenseReference">
    <w:name w:val="Intense Reference"/>
    <w:basedOn w:val="DefaultParagraphFont"/>
    <w:uiPriority w:val="32"/>
    <w:semiHidden/>
    <w:unhideWhenUsed/>
    <w:qFormat/>
    <w:rPr>
      <w:b/>
      <w:bCs/>
      <w:caps/>
      <w:smallCaps w:val="0"/>
      <w:color w:val="666660" w:themeColor="text2" w:themeTint="BF"/>
      <w:spacing w:val="0"/>
    </w:rPr>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BookTitle">
    <w:name w:val="Book Title"/>
    <w:basedOn w:val="DefaultParagraphFont"/>
    <w:uiPriority w:val="33"/>
    <w:semiHidden/>
    <w:unhideWhenUsed/>
    <w:rPr>
      <w:b w:val="0"/>
      <w:bCs/>
      <w:i w:val="0"/>
      <w:iCs/>
      <w:spacing w:val="0"/>
      <w:u w:val="single"/>
    </w:r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34"/>
    <w:unhideWhenUsed/>
    <w:qFormat/>
    <w:rsid w:val="000468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274253">
      <w:bodyDiv w:val="1"/>
      <w:marLeft w:val="0"/>
      <w:marRight w:val="0"/>
      <w:marTop w:val="0"/>
      <w:marBottom w:val="0"/>
      <w:divBdr>
        <w:top w:val="none" w:sz="0" w:space="0" w:color="auto"/>
        <w:left w:val="none" w:sz="0" w:space="0" w:color="auto"/>
        <w:bottom w:val="none" w:sz="0" w:space="0" w:color="auto"/>
        <w:right w:val="none" w:sz="0" w:space="0" w:color="auto"/>
      </w:divBdr>
      <w:divsChild>
        <w:div w:id="274561893">
          <w:marLeft w:val="0"/>
          <w:marRight w:val="0"/>
          <w:marTop w:val="0"/>
          <w:marBottom w:val="0"/>
          <w:divBdr>
            <w:top w:val="none" w:sz="0" w:space="0" w:color="auto"/>
            <w:left w:val="none" w:sz="0" w:space="0" w:color="auto"/>
            <w:bottom w:val="none" w:sz="0" w:space="0" w:color="auto"/>
            <w:right w:val="none" w:sz="0" w:space="0" w:color="auto"/>
          </w:divBdr>
          <w:divsChild>
            <w:div w:id="1201555825">
              <w:marLeft w:val="0"/>
              <w:marRight w:val="0"/>
              <w:marTop w:val="0"/>
              <w:marBottom w:val="0"/>
              <w:divBdr>
                <w:top w:val="none" w:sz="0" w:space="0" w:color="auto"/>
                <w:left w:val="none" w:sz="0" w:space="0" w:color="auto"/>
                <w:bottom w:val="none" w:sz="0" w:space="0" w:color="auto"/>
                <w:right w:val="none" w:sz="0" w:space="0" w:color="auto"/>
              </w:divBdr>
              <w:divsChild>
                <w:div w:id="469059708">
                  <w:marLeft w:val="0"/>
                  <w:marRight w:val="0"/>
                  <w:marTop w:val="0"/>
                  <w:marBottom w:val="0"/>
                  <w:divBdr>
                    <w:top w:val="none" w:sz="0" w:space="0" w:color="auto"/>
                    <w:left w:val="none" w:sz="0" w:space="0" w:color="auto"/>
                    <w:bottom w:val="none" w:sz="0" w:space="0" w:color="auto"/>
                    <w:right w:val="none" w:sz="0" w:space="0" w:color="auto"/>
                  </w:divBdr>
                  <w:divsChild>
                    <w:div w:id="18810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075545">
          <w:marLeft w:val="0"/>
          <w:marRight w:val="0"/>
          <w:marTop w:val="0"/>
          <w:marBottom w:val="0"/>
          <w:divBdr>
            <w:top w:val="none" w:sz="0" w:space="0" w:color="auto"/>
            <w:left w:val="none" w:sz="0" w:space="0" w:color="auto"/>
            <w:bottom w:val="none" w:sz="0" w:space="0" w:color="auto"/>
            <w:right w:val="none" w:sz="0" w:space="0" w:color="auto"/>
          </w:divBdr>
          <w:divsChild>
            <w:div w:id="66996335">
              <w:marLeft w:val="0"/>
              <w:marRight w:val="0"/>
              <w:marTop w:val="0"/>
              <w:marBottom w:val="0"/>
              <w:divBdr>
                <w:top w:val="none" w:sz="0" w:space="0" w:color="auto"/>
                <w:left w:val="none" w:sz="0" w:space="0" w:color="auto"/>
                <w:bottom w:val="none" w:sz="0" w:space="0" w:color="auto"/>
                <w:right w:val="none" w:sz="0" w:space="0" w:color="auto"/>
              </w:divBdr>
              <w:divsChild>
                <w:div w:id="1627933204">
                  <w:marLeft w:val="0"/>
                  <w:marRight w:val="0"/>
                  <w:marTop w:val="0"/>
                  <w:marBottom w:val="0"/>
                  <w:divBdr>
                    <w:top w:val="none" w:sz="0" w:space="0" w:color="auto"/>
                    <w:left w:val="none" w:sz="0" w:space="0" w:color="auto"/>
                    <w:bottom w:val="none" w:sz="0" w:space="0" w:color="auto"/>
                    <w:right w:val="none" w:sz="0" w:space="0" w:color="auto"/>
                  </w:divBdr>
                  <w:divsChild>
                    <w:div w:id="146820471">
                      <w:marLeft w:val="0"/>
                      <w:marRight w:val="0"/>
                      <w:marTop w:val="0"/>
                      <w:marBottom w:val="0"/>
                      <w:divBdr>
                        <w:top w:val="none" w:sz="0" w:space="0" w:color="auto"/>
                        <w:left w:val="none" w:sz="0" w:space="0" w:color="auto"/>
                        <w:bottom w:val="none" w:sz="0" w:space="0" w:color="auto"/>
                        <w:right w:val="none" w:sz="0" w:space="0" w:color="auto"/>
                      </w:divBdr>
                      <w:divsChild>
                        <w:div w:id="39617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ck\OneDrive\Documents\%7bE905E62E-B7F3-0642-A162-73F3339A3D11%7dtf16392100.dotx" TargetMode="External"/></Relationships>
</file>

<file path=word/theme/theme1.xml><?xml version="1.0" encoding="utf-8"?>
<a:theme xmlns:a="http://schemas.openxmlformats.org/drawingml/2006/main" name="Office Theme">
  <a:themeElements>
    <a:clrScheme name="Journal">
      <a:dk1>
        <a:sysClr val="windowText" lastClr="000000"/>
      </a:dk1>
      <a:lt1>
        <a:sysClr val="window" lastClr="FFFFFF"/>
      </a:lt1>
      <a:dk2>
        <a:srgbClr val="31312E"/>
      </a:dk2>
      <a:lt2>
        <a:srgbClr val="FDFBF9"/>
      </a:lt2>
      <a:accent1>
        <a:srgbClr val="FF7A00"/>
      </a:accent1>
      <a:accent2>
        <a:srgbClr val="FF6275"/>
      </a:accent2>
      <a:accent3>
        <a:srgbClr val="9CC346"/>
      </a:accent3>
      <a:accent4>
        <a:srgbClr val="A96EB6"/>
      </a:accent4>
      <a:accent5>
        <a:srgbClr val="F89A4A"/>
      </a:accent5>
      <a:accent6>
        <a:srgbClr val="E7D364"/>
      </a:accent6>
      <a:hlink>
        <a:srgbClr val="34B6C3"/>
      </a:hlink>
      <a:folHlink>
        <a:srgbClr val="A96EB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{E905E62E-B7F3-0642-A162-73F3339A3D11}tf16392100</Template>
  <TotalTime>443</TotalTime>
  <Pages>15</Pages>
  <Words>4317</Words>
  <Characters>24607</Characters>
  <Application>Microsoft Office Word</Application>
  <DocSecurity>0</DocSecurity>
  <Lines>205</Lines>
  <Paragraphs>57</Paragraphs>
  <ScaleCrop>false</ScaleCrop>
  <Company/>
  <LinksUpToDate>false</LinksUpToDate>
  <CharactersWithSpaces>28867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249</cp:revision>
  <dcterms:created xsi:type="dcterms:W3CDTF">2023-06-23T01:04:00Z</dcterms:created>
  <dcterms:modified xsi:type="dcterms:W3CDTF">2023-11-18T03:53:00Z</dcterms:modified>
</cp:coreProperties>
</file>