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F7CF5" w14:textId="77777777" w:rsidR="00E86AC7" w:rsidRDefault="00E86AC7">
      <w:pPr>
        <w:rPr>
          <w:rFonts w:ascii="Mistral" w:hAnsi="Mistral"/>
          <w:sz w:val="72"/>
          <w:szCs w:val="72"/>
        </w:rPr>
      </w:pPr>
      <w:r>
        <w:rPr>
          <w:rFonts w:ascii="Comic Sans MS" w:hAnsi="Comic Sans MS"/>
          <w:sz w:val="48"/>
          <w:szCs w:val="48"/>
        </w:rPr>
        <w:t xml:space="preserve">                        </w:t>
      </w:r>
      <w:r w:rsidRPr="00E04038">
        <w:rPr>
          <w:rFonts w:ascii="Mistral" w:hAnsi="Mistral"/>
          <w:sz w:val="72"/>
          <w:szCs w:val="72"/>
        </w:rPr>
        <w:t>A Letter</w:t>
      </w:r>
    </w:p>
    <w:p w14:paraId="4F2F7CF6" w14:textId="77777777" w:rsidR="008212CC" w:rsidRPr="008212CC" w:rsidRDefault="008212CC">
      <w:pPr>
        <w:rPr>
          <w:rFonts w:ascii="Verdana" w:hAnsi="Verdana"/>
          <w:sz w:val="24"/>
          <w:szCs w:val="24"/>
        </w:rPr>
      </w:pPr>
      <w:r>
        <w:rPr>
          <w:rFonts w:ascii="Verdana" w:hAnsi="Verdana"/>
          <w:sz w:val="24"/>
          <w:szCs w:val="24"/>
        </w:rPr>
        <w:t xml:space="preserve">                                                                                       October 2011</w:t>
      </w:r>
    </w:p>
    <w:p w14:paraId="4F2F7CF7" w14:textId="77777777" w:rsidR="007C2B30" w:rsidRPr="00FB37AE" w:rsidRDefault="008212CC">
      <w:pPr>
        <w:rPr>
          <w:rFonts w:ascii="Verdana" w:hAnsi="Verdana"/>
          <w:sz w:val="24"/>
          <w:szCs w:val="24"/>
        </w:rPr>
      </w:pPr>
      <w:r>
        <w:rPr>
          <w:rFonts w:ascii="Verdana" w:hAnsi="Verdana"/>
          <w:sz w:val="24"/>
          <w:szCs w:val="24"/>
        </w:rPr>
        <w:t xml:space="preserve"> </w:t>
      </w:r>
      <w:r w:rsidR="00EB3DC2" w:rsidRPr="00FB37AE">
        <w:rPr>
          <w:rFonts w:ascii="Verdana" w:hAnsi="Verdana"/>
          <w:sz w:val="24"/>
          <w:szCs w:val="24"/>
        </w:rPr>
        <w:t>Dear Adam,</w:t>
      </w:r>
    </w:p>
    <w:p w14:paraId="4F2F7CF8" w14:textId="1A6EDA44" w:rsidR="00EB3DC2" w:rsidRPr="00FB37AE" w:rsidRDefault="00EB3DC2">
      <w:pPr>
        <w:rPr>
          <w:rFonts w:ascii="Verdana" w:hAnsi="Verdana"/>
          <w:sz w:val="24"/>
          <w:szCs w:val="24"/>
        </w:rPr>
      </w:pPr>
      <w:r w:rsidRPr="00FB37AE">
        <w:rPr>
          <w:rFonts w:ascii="Verdana" w:hAnsi="Verdana"/>
          <w:sz w:val="24"/>
          <w:szCs w:val="24"/>
        </w:rPr>
        <w:t xml:space="preserve">You can’t imagine the sorrow and pain you have caused your mother and </w:t>
      </w:r>
      <w:r w:rsidR="00D6140C" w:rsidRPr="00FB37AE">
        <w:rPr>
          <w:rFonts w:ascii="Verdana" w:hAnsi="Verdana"/>
          <w:sz w:val="24"/>
          <w:szCs w:val="24"/>
        </w:rPr>
        <w:t>me.</w:t>
      </w:r>
      <w:r w:rsidRPr="00FB37AE">
        <w:rPr>
          <w:rFonts w:ascii="Verdana" w:hAnsi="Verdana"/>
          <w:sz w:val="24"/>
          <w:szCs w:val="24"/>
        </w:rPr>
        <w:t xml:space="preserve"> It feels like something has been wrenched from us. We are still coming to terms with your death. It is the permanency that is so hard to accept. </w:t>
      </w:r>
      <w:r w:rsidR="002F6DDA" w:rsidRPr="00FB37AE">
        <w:rPr>
          <w:rFonts w:ascii="Verdana" w:hAnsi="Verdana"/>
          <w:sz w:val="24"/>
          <w:szCs w:val="24"/>
        </w:rPr>
        <w:t xml:space="preserve">The dominant feeling is that of </w:t>
      </w:r>
      <w:r w:rsidRPr="00FB37AE">
        <w:rPr>
          <w:rFonts w:ascii="Verdana" w:hAnsi="Verdana"/>
          <w:sz w:val="24"/>
          <w:szCs w:val="24"/>
        </w:rPr>
        <w:t>sadness.</w:t>
      </w:r>
    </w:p>
    <w:p w14:paraId="4F2F7CF9" w14:textId="77777777" w:rsidR="00EB3DC2" w:rsidRPr="00FB37AE" w:rsidRDefault="00EB3DC2">
      <w:pPr>
        <w:rPr>
          <w:rFonts w:ascii="Verdana" w:hAnsi="Verdana"/>
          <w:sz w:val="24"/>
          <w:szCs w:val="24"/>
        </w:rPr>
      </w:pPr>
      <w:r w:rsidRPr="00FB37AE">
        <w:rPr>
          <w:rFonts w:ascii="Verdana" w:hAnsi="Verdana"/>
          <w:sz w:val="24"/>
          <w:szCs w:val="24"/>
        </w:rPr>
        <w:t>Sadness that your life had to end the way it did. We think of the morning you left and regret that our weariness kept us from engaging with you even though we could hear you up and about. The sounds of that morning reverberate in my head. The sound of you bumping into something, the back door sliding open and shut, the front gate rattling, your car revving up and accelerating away. I had this sense that you were gone, that you had walked out of our lives.</w:t>
      </w:r>
    </w:p>
    <w:p w14:paraId="4F2F7CFA" w14:textId="7EDCCD7B" w:rsidR="00EB3DC2" w:rsidRPr="00FB37AE" w:rsidRDefault="00EB3DC2">
      <w:pPr>
        <w:rPr>
          <w:rFonts w:ascii="Verdana" w:hAnsi="Verdana"/>
          <w:sz w:val="24"/>
          <w:szCs w:val="24"/>
        </w:rPr>
      </w:pPr>
      <w:r w:rsidRPr="00FB37AE">
        <w:rPr>
          <w:rFonts w:ascii="Verdana" w:hAnsi="Verdana"/>
          <w:sz w:val="24"/>
          <w:szCs w:val="24"/>
        </w:rPr>
        <w:t xml:space="preserve">We didn’t want you to go. We would have supported you, prayed for you, </w:t>
      </w:r>
      <w:r w:rsidR="002F6DDA" w:rsidRPr="00FB37AE">
        <w:rPr>
          <w:rFonts w:ascii="Verdana" w:hAnsi="Verdana"/>
          <w:sz w:val="24"/>
          <w:szCs w:val="24"/>
        </w:rPr>
        <w:t xml:space="preserve">loved you. We would have done our best to try and help you unscramble your thoughts. Our sadness is compounded by the fact that you kept things from us. You didn’t allow us into the secret recesses of your heart. It seems you didn’t want to burden </w:t>
      </w:r>
      <w:r w:rsidR="00914DC5" w:rsidRPr="00FB37AE">
        <w:rPr>
          <w:rFonts w:ascii="Verdana" w:hAnsi="Verdana"/>
          <w:sz w:val="24"/>
          <w:szCs w:val="24"/>
        </w:rPr>
        <w:t>us,</w:t>
      </w:r>
      <w:r w:rsidR="002F6DDA" w:rsidRPr="00FB37AE">
        <w:rPr>
          <w:rFonts w:ascii="Verdana" w:hAnsi="Verdana"/>
          <w:sz w:val="24"/>
          <w:szCs w:val="24"/>
        </w:rPr>
        <w:t xml:space="preserve"> or you recognized we couldn’t cope with the complexities of your struggle. </w:t>
      </w:r>
    </w:p>
    <w:p w14:paraId="4F2F7CFB" w14:textId="77777777" w:rsidR="002F6DDA" w:rsidRPr="00FB37AE" w:rsidRDefault="002F6DDA">
      <w:pPr>
        <w:rPr>
          <w:rFonts w:ascii="Verdana" w:hAnsi="Verdana"/>
          <w:sz w:val="24"/>
          <w:szCs w:val="24"/>
        </w:rPr>
      </w:pPr>
      <w:r w:rsidRPr="00FB37AE">
        <w:rPr>
          <w:rFonts w:ascii="Verdana" w:hAnsi="Verdana"/>
          <w:sz w:val="24"/>
          <w:szCs w:val="24"/>
        </w:rPr>
        <w:t xml:space="preserve">Thank you for the note and the reassurance of your love. We know that you couldn’t possibly understand the ramifications of your death. You probably thought you wouldn’t be missed or was it your mind was so completely focused on your distress all other thoughts were crowded out. </w:t>
      </w:r>
    </w:p>
    <w:p w14:paraId="4F2F7CFC" w14:textId="77777777" w:rsidR="00C75151" w:rsidRPr="009C14AD" w:rsidRDefault="00CE56E5" w:rsidP="009C14AD">
      <w:pPr>
        <w:rPr>
          <w:rFonts w:ascii="Verdana" w:hAnsi="Verdana"/>
          <w:sz w:val="24"/>
          <w:szCs w:val="24"/>
        </w:rPr>
      </w:pPr>
      <w:r w:rsidRPr="009C14AD">
        <w:rPr>
          <w:rFonts w:ascii="Verdana" w:hAnsi="Verdana"/>
          <w:sz w:val="24"/>
          <w:szCs w:val="24"/>
        </w:rPr>
        <w:t xml:space="preserve">But we do miss you, desperately. We miss your presence at family gatherings. We miss hearing about your work. Your mother was so proud that you completed your plumbing apprenticeship. You were a conscientious worker. You could be relied on. Your consideration didn’t go unnoticed. </w:t>
      </w:r>
    </w:p>
    <w:p w14:paraId="4F2F7CFD" w14:textId="35126B26" w:rsidR="00CE56E5" w:rsidRPr="009C14AD" w:rsidRDefault="00CE56E5" w:rsidP="009C14AD">
      <w:pPr>
        <w:rPr>
          <w:rFonts w:ascii="Verdana" w:hAnsi="Verdana"/>
          <w:sz w:val="24"/>
          <w:szCs w:val="24"/>
        </w:rPr>
      </w:pPr>
      <w:r w:rsidRPr="009C14AD">
        <w:rPr>
          <w:rFonts w:ascii="Verdana" w:hAnsi="Verdana"/>
          <w:sz w:val="24"/>
          <w:szCs w:val="24"/>
        </w:rPr>
        <w:t xml:space="preserve">You are part of our </w:t>
      </w:r>
      <w:r w:rsidR="00914DC5" w:rsidRPr="009C14AD">
        <w:rPr>
          <w:rFonts w:ascii="Verdana" w:hAnsi="Verdana"/>
          <w:sz w:val="24"/>
          <w:szCs w:val="24"/>
        </w:rPr>
        <w:t>story,</w:t>
      </w:r>
      <w:r w:rsidRPr="009C14AD">
        <w:rPr>
          <w:rFonts w:ascii="Verdana" w:hAnsi="Verdana"/>
          <w:sz w:val="24"/>
          <w:szCs w:val="24"/>
        </w:rPr>
        <w:t xml:space="preserve"> and the telling has lost its </w:t>
      </w:r>
      <w:r w:rsidR="0054230C" w:rsidRPr="009C14AD">
        <w:rPr>
          <w:rFonts w:ascii="Verdana" w:hAnsi="Verdana"/>
          <w:sz w:val="24"/>
          <w:szCs w:val="24"/>
        </w:rPr>
        <w:t>carefreeness</w:t>
      </w:r>
      <w:r w:rsidRPr="009C14AD">
        <w:rPr>
          <w:rFonts w:ascii="Verdana" w:hAnsi="Verdana"/>
          <w:sz w:val="24"/>
          <w:szCs w:val="24"/>
        </w:rPr>
        <w:t xml:space="preserve"> knowing you are not here. We huddle for photos but there is a space that can never be filled.</w:t>
      </w:r>
    </w:p>
    <w:p w14:paraId="4F2F7CFE" w14:textId="77777777" w:rsidR="00C75151" w:rsidRPr="00FB37AE" w:rsidRDefault="00C75151" w:rsidP="00C75151">
      <w:pPr>
        <w:pStyle w:val="NoSpacing"/>
        <w:rPr>
          <w:rFonts w:ascii="Verdana" w:hAnsi="Verdana"/>
          <w:sz w:val="24"/>
          <w:szCs w:val="24"/>
        </w:rPr>
      </w:pPr>
    </w:p>
    <w:p w14:paraId="4F2F7CFF" w14:textId="2ACD9AAE" w:rsidR="00CE56E5" w:rsidRPr="00FB37AE" w:rsidRDefault="00914DC5" w:rsidP="00C75151">
      <w:pPr>
        <w:rPr>
          <w:rFonts w:ascii="Verdana" w:hAnsi="Verdana"/>
          <w:sz w:val="24"/>
          <w:szCs w:val="24"/>
        </w:rPr>
      </w:pPr>
      <w:r>
        <w:rPr>
          <w:rFonts w:ascii="Verdana" w:hAnsi="Verdana"/>
          <w:noProof/>
          <w:sz w:val="24"/>
          <w:szCs w:val="24"/>
          <w:lang w:eastAsia="zh-TW"/>
        </w:rPr>
        <w:pict w14:anchorId="4F2F7D09">
          <v:rect id="_x0000_s1026" style="position:absolute;margin-left:313.55pt;margin-top:14.2pt;width:154.45pt;height:392.5pt;z-index:251660288;mso-width-percent:330;mso-position-horizontal-relative:margin;mso-position-vertical-relative:margin;mso-width-percent:330;mso-width-relative:margin" wrapcoords="-120 0 -120 21543 21600 21543 21600 0 -120 0" o:allowincell="f" stroked="f">
            <v:textbox style="mso-next-textbox:#_x0000_s1026">
              <w:txbxContent>
                <w:p w14:paraId="4F2F7D0A" w14:textId="77777777" w:rsidR="00230995" w:rsidRDefault="00230995">
                  <w:pPr>
                    <w:jc w:val="center"/>
                    <w:rPr>
                      <w:color w:val="9BBB59" w:themeColor="accent3"/>
                    </w:rPr>
                  </w:pPr>
                  <w:r>
                    <w:rPr>
                      <w:rFonts w:ascii="Arial" w:hAnsi="Arial" w:cs="Arial"/>
                      <w:color w:val="9BBB59" w:themeColor="accent3"/>
                      <w:spacing w:val="320"/>
                      <w:sz w:val="26"/>
                      <w:szCs w:val="26"/>
                    </w:rPr>
                    <w:t>●●</w:t>
                  </w:r>
                  <w:r>
                    <w:rPr>
                      <w:rFonts w:ascii="Arial" w:hAnsi="Arial" w:cs="Arial"/>
                      <w:color w:val="9BBB59" w:themeColor="accent3"/>
                      <w:sz w:val="26"/>
                      <w:szCs w:val="26"/>
                    </w:rPr>
                    <w:t>●</w:t>
                  </w:r>
                </w:p>
                <w:p w14:paraId="4F2F7D0B" w14:textId="108F0859" w:rsidR="00230995" w:rsidRPr="00230995" w:rsidRDefault="00914DC5" w:rsidP="00230995">
                  <w:pPr>
                    <w:rPr>
                      <w:rFonts w:ascii="Comic Sans MS" w:hAnsi="Comic Sans MS"/>
                      <w:sz w:val="24"/>
                      <w:szCs w:val="24"/>
                    </w:rPr>
                  </w:pPr>
                  <w:r w:rsidRPr="00230995">
                    <w:rPr>
                      <w:rFonts w:ascii="Comic Sans MS" w:hAnsi="Comic Sans MS"/>
                      <w:sz w:val="24"/>
                      <w:szCs w:val="24"/>
                    </w:rPr>
                    <w:t>God, who is immortal,</w:t>
                  </w:r>
                  <w:r w:rsidR="00230995" w:rsidRPr="00230995">
                    <w:rPr>
                      <w:rFonts w:ascii="Comic Sans MS" w:hAnsi="Comic Sans MS"/>
                      <w:sz w:val="24"/>
                      <w:szCs w:val="24"/>
                    </w:rPr>
                    <w:t xml:space="preserve"> assures us that death may take a person out of our future but cannot remove him from our past, that all the things we loved a person for have entered so deeply into our souls that they remain part of us. The Lord gives, but the Lord does not take away.</w:t>
                  </w:r>
                </w:p>
                <w:p w14:paraId="4F2F7D0C" w14:textId="77777777" w:rsidR="00230995" w:rsidRDefault="00230995" w:rsidP="00230995">
                  <w:pPr>
                    <w:rPr>
                      <w:sz w:val="24"/>
                      <w:szCs w:val="24"/>
                    </w:rPr>
                  </w:pPr>
                  <w:r>
                    <w:rPr>
                      <w:i/>
                      <w:sz w:val="24"/>
                      <w:szCs w:val="24"/>
                    </w:rPr>
                    <w:t xml:space="preserve">The Lord Is My Shepherd    </w:t>
                  </w:r>
                  <w:r>
                    <w:rPr>
                      <w:sz w:val="24"/>
                      <w:szCs w:val="24"/>
                    </w:rPr>
                    <w:t>Harold S Kushner</w:t>
                  </w:r>
                </w:p>
                <w:p w14:paraId="4F2F7D0D" w14:textId="77777777" w:rsidR="00230995" w:rsidRDefault="00230995" w:rsidP="00230995">
                  <w:pPr>
                    <w:jc w:val="center"/>
                    <w:rPr>
                      <w:rFonts w:asciiTheme="majorHAnsi" w:eastAsiaTheme="majorEastAsia" w:hAnsiTheme="majorHAnsi" w:cstheme="majorBidi"/>
                      <w:color w:val="E36C0A" w:themeColor="accent6" w:themeShade="BF"/>
                      <w:sz w:val="28"/>
                      <w:szCs w:val="28"/>
                    </w:rPr>
                  </w:pPr>
                </w:p>
                <w:p w14:paraId="4F2F7D0E" w14:textId="77777777" w:rsidR="00230995" w:rsidRDefault="00230995">
                  <w:pPr>
                    <w:jc w:val="center"/>
                    <w:rPr>
                      <w:rFonts w:asciiTheme="majorHAnsi" w:eastAsiaTheme="majorEastAsia" w:hAnsiTheme="majorHAnsi" w:cstheme="majorBidi"/>
                      <w:color w:val="E36C0A" w:themeColor="accent6" w:themeShade="BF"/>
                      <w:sz w:val="28"/>
                      <w:szCs w:val="28"/>
                    </w:rPr>
                  </w:pPr>
                </w:p>
                <w:p w14:paraId="4F2F7D0F" w14:textId="77777777" w:rsidR="00230995" w:rsidRDefault="00230995">
                  <w:pPr>
                    <w:jc w:val="center"/>
                    <w:rPr>
                      <w:color w:val="9BBB59" w:themeColor="accent3"/>
                    </w:rPr>
                  </w:pPr>
                  <w:r>
                    <w:rPr>
                      <w:rFonts w:ascii="Arial" w:hAnsi="Arial" w:cs="Arial"/>
                      <w:color w:val="9BBB59" w:themeColor="accent3"/>
                      <w:spacing w:val="320"/>
                      <w:sz w:val="26"/>
                      <w:szCs w:val="26"/>
                    </w:rPr>
                    <w:t>●●</w:t>
                  </w:r>
                  <w:r>
                    <w:rPr>
                      <w:rFonts w:ascii="Arial" w:hAnsi="Arial" w:cs="Arial"/>
                      <w:color w:val="9BBB59" w:themeColor="accent3"/>
                      <w:sz w:val="26"/>
                      <w:szCs w:val="26"/>
                    </w:rPr>
                    <w:t>●</w:t>
                  </w:r>
                </w:p>
                <w:p w14:paraId="4F2F7D10" w14:textId="77777777" w:rsidR="00230995" w:rsidRDefault="00230995">
                  <w:pPr>
                    <w:spacing w:after="0" w:line="240" w:lineRule="auto"/>
                    <w:rPr>
                      <w:sz w:val="2"/>
                      <w:szCs w:val="2"/>
                    </w:rPr>
                  </w:pPr>
                </w:p>
              </w:txbxContent>
            </v:textbox>
            <w10:wrap type="square" anchorx="margin" anchory="margin"/>
          </v:rect>
        </w:pict>
      </w:r>
      <w:r w:rsidR="00CE56E5" w:rsidRPr="00FB37AE">
        <w:rPr>
          <w:rFonts w:ascii="Verdana" w:hAnsi="Verdana"/>
          <w:sz w:val="24"/>
          <w:szCs w:val="24"/>
        </w:rPr>
        <w:t xml:space="preserve">We miss communicating with you. Our exchanges were often </w:t>
      </w:r>
      <w:r w:rsidRPr="00FB37AE">
        <w:rPr>
          <w:rFonts w:ascii="Verdana" w:hAnsi="Verdana"/>
          <w:sz w:val="24"/>
          <w:szCs w:val="24"/>
        </w:rPr>
        <w:t>brief,</w:t>
      </w:r>
      <w:r w:rsidR="00CE56E5" w:rsidRPr="00FB37AE">
        <w:rPr>
          <w:rFonts w:ascii="Verdana" w:hAnsi="Verdana"/>
          <w:sz w:val="24"/>
          <w:szCs w:val="24"/>
        </w:rPr>
        <w:t xml:space="preserve"> but we listened. We tried to get a sense of where you were at. </w:t>
      </w:r>
      <w:r w:rsidR="00C75151" w:rsidRPr="00FB37AE">
        <w:rPr>
          <w:rFonts w:ascii="Verdana" w:hAnsi="Verdana"/>
          <w:sz w:val="24"/>
          <w:szCs w:val="24"/>
        </w:rPr>
        <w:t>You may have noted our concern over your inflexibility, your set views on things spiritual. We weren’t rejecting you. We were concerned you may fall into the trap of believing yourself superior.</w:t>
      </w:r>
    </w:p>
    <w:p w14:paraId="4F2F7D00" w14:textId="77777777" w:rsidR="00C75151" w:rsidRDefault="00C75151" w:rsidP="00C75151">
      <w:pPr>
        <w:rPr>
          <w:rFonts w:ascii="Verdana" w:hAnsi="Verdana"/>
          <w:sz w:val="24"/>
          <w:szCs w:val="24"/>
        </w:rPr>
      </w:pPr>
      <w:r w:rsidRPr="00FB37AE">
        <w:rPr>
          <w:rFonts w:ascii="Verdana" w:hAnsi="Verdana"/>
          <w:sz w:val="24"/>
          <w:szCs w:val="24"/>
        </w:rPr>
        <w:t>But that was certainly not evident in the last days. You were a broken man. You wept uncontrollably and our hearts ached. Your passionate concern was for others. You didn’t seem to care about yourself anymore. It was as though you had ceased to matter.</w:t>
      </w:r>
    </w:p>
    <w:p w14:paraId="4F2F7D01" w14:textId="77777777" w:rsidR="00C75151" w:rsidRPr="00FB37AE" w:rsidRDefault="00C75151" w:rsidP="00C75151">
      <w:pPr>
        <w:rPr>
          <w:rFonts w:ascii="Verdana" w:hAnsi="Verdana"/>
          <w:sz w:val="24"/>
          <w:szCs w:val="24"/>
        </w:rPr>
      </w:pPr>
      <w:r w:rsidRPr="00FB37AE">
        <w:rPr>
          <w:rFonts w:ascii="Verdana" w:hAnsi="Verdana"/>
          <w:sz w:val="24"/>
          <w:szCs w:val="24"/>
        </w:rPr>
        <w:t>Adam, we want to say how proud we are as parents to have you as our son. We admired your courage, your commitment, your generosity, your giftedness. The intensity of your relationship with God challenges us still. We will continue to speak of you and to remember your ways. Coming to terms with your death is not so easy.</w:t>
      </w:r>
    </w:p>
    <w:p w14:paraId="4F2F7D02" w14:textId="77777777" w:rsidR="00C75151" w:rsidRPr="00FB37AE" w:rsidRDefault="00C75151" w:rsidP="00C75151">
      <w:pPr>
        <w:rPr>
          <w:rFonts w:ascii="Verdana" w:hAnsi="Verdana"/>
          <w:sz w:val="24"/>
          <w:szCs w:val="24"/>
        </w:rPr>
      </w:pPr>
      <w:r w:rsidRPr="00FB37AE">
        <w:rPr>
          <w:rFonts w:ascii="Verdana" w:hAnsi="Verdana"/>
          <w:sz w:val="24"/>
          <w:szCs w:val="24"/>
        </w:rPr>
        <w:t>This will have to suffice for the moment. I’ll write again soon</w:t>
      </w:r>
      <w:r w:rsidR="001655D5" w:rsidRPr="00FB37AE">
        <w:rPr>
          <w:rFonts w:ascii="Verdana" w:hAnsi="Verdana"/>
          <w:sz w:val="24"/>
          <w:szCs w:val="24"/>
        </w:rPr>
        <w:t>.</w:t>
      </w:r>
    </w:p>
    <w:p w14:paraId="4F2F7D03" w14:textId="77777777" w:rsidR="001655D5" w:rsidRPr="00FB37AE" w:rsidRDefault="001655D5" w:rsidP="00C75151">
      <w:pPr>
        <w:rPr>
          <w:rFonts w:ascii="Verdana" w:hAnsi="Verdana"/>
          <w:sz w:val="24"/>
          <w:szCs w:val="24"/>
        </w:rPr>
      </w:pPr>
      <w:r w:rsidRPr="00FB37AE">
        <w:rPr>
          <w:rFonts w:ascii="Verdana" w:hAnsi="Verdana"/>
          <w:sz w:val="24"/>
          <w:szCs w:val="24"/>
        </w:rPr>
        <w:t>With our love,</w:t>
      </w:r>
    </w:p>
    <w:p w14:paraId="4F2F7D04" w14:textId="77777777" w:rsidR="001655D5" w:rsidRPr="00FB37AE" w:rsidRDefault="001655D5" w:rsidP="00C75151">
      <w:pPr>
        <w:rPr>
          <w:rFonts w:ascii="Verdana" w:hAnsi="Verdana"/>
          <w:sz w:val="24"/>
          <w:szCs w:val="24"/>
        </w:rPr>
      </w:pPr>
      <w:r w:rsidRPr="00FB37AE">
        <w:rPr>
          <w:rFonts w:ascii="Verdana" w:hAnsi="Verdana"/>
          <w:sz w:val="24"/>
          <w:szCs w:val="24"/>
        </w:rPr>
        <w:t xml:space="preserve">                           Mum and Dad.</w:t>
      </w:r>
    </w:p>
    <w:p w14:paraId="4F2F7D05" w14:textId="77777777" w:rsidR="00C75151" w:rsidRPr="00C75151" w:rsidRDefault="00C75151" w:rsidP="00C75151">
      <w:pPr>
        <w:rPr>
          <w:sz w:val="24"/>
          <w:szCs w:val="24"/>
        </w:rPr>
      </w:pPr>
    </w:p>
    <w:p w14:paraId="4F2F7D06" w14:textId="77777777" w:rsidR="00C75151" w:rsidRDefault="00C75151" w:rsidP="00CE56E5">
      <w:pPr>
        <w:pStyle w:val="NoSpacing"/>
        <w:rPr>
          <w:sz w:val="24"/>
          <w:szCs w:val="24"/>
        </w:rPr>
      </w:pPr>
    </w:p>
    <w:p w14:paraId="4F2F7D07" w14:textId="77777777" w:rsidR="00C75151" w:rsidRPr="00CE56E5" w:rsidRDefault="00C75151" w:rsidP="00CE56E5">
      <w:pPr>
        <w:pStyle w:val="NoSpacing"/>
        <w:rPr>
          <w:sz w:val="24"/>
          <w:szCs w:val="24"/>
        </w:rPr>
      </w:pPr>
    </w:p>
    <w:sectPr w:rsidR="00C75151" w:rsidRPr="00CE56E5" w:rsidSect="007C2B3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stral">
    <w:altName w:val="Mistral"/>
    <w:charset w:val="00"/>
    <w:family w:val="script"/>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B3DC2"/>
    <w:rsid w:val="000030F2"/>
    <w:rsid w:val="001655D5"/>
    <w:rsid w:val="00230995"/>
    <w:rsid w:val="002F6DDA"/>
    <w:rsid w:val="00300304"/>
    <w:rsid w:val="00361A0E"/>
    <w:rsid w:val="00405932"/>
    <w:rsid w:val="0054230C"/>
    <w:rsid w:val="0059052B"/>
    <w:rsid w:val="00776C4A"/>
    <w:rsid w:val="007C2B30"/>
    <w:rsid w:val="008212CC"/>
    <w:rsid w:val="00894600"/>
    <w:rsid w:val="00914DC5"/>
    <w:rsid w:val="009C14AD"/>
    <w:rsid w:val="00A06643"/>
    <w:rsid w:val="00C478DD"/>
    <w:rsid w:val="00C75151"/>
    <w:rsid w:val="00CE56E5"/>
    <w:rsid w:val="00D6140C"/>
    <w:rsid w:val="00E04038"/>
    <w:rsid w:val="00E86AC7"/>
    <w:rsid w:val="00EB3DC2"/>
    <w:rsid w:val="00FB37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F2F7CF5"/>
  <w15:docId w15:val="{46DD727D-8BA7-4A1D-9D01-EFDA22758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B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E56E5"/>
    <w:pPr>
      <w:spacing w:after="0" w:line="240" w:lineRule="auto"/>
    </w:pPr>
  </w:style>
  <w:style w:type="paragraph" w:styleId="BalloonText">
    <w:name w:val="Balloon Text"/>
    <w:basedOn w:val="Normal"/>
    <w:link w:val="BalloonTextChar"/>
    <w:uiPriority w:val="99"/>
    <w:semiHidden/>
    <w:unhideWhenUsed/>
    <w:rsid w:val="001655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55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2</Pages>
  <Words>449</Words>
  <Characters>2563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Robert Rickard</cp:lastModifiedBy>
  <cp:revision>16</cp:revision>
  <cp:lastPrinted>2011-10-13T10:59:00Z</cp:lastPrinted>
  <dcterms:created xsi:type="dcterms:W3CDTF">2011-10-13T10:16:00Z</dcterms:created>
  <dcterms:modified xsi:type="dcterms:W3CDTF">2021-09-30T23:46:00Z</dcterms:modified>
</cp:coreProperties>
</file>