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FA10C" w14:textId="30DE266F" w:rsidR="007B5C3A" w:rsidRPr="007B5C3A" w:rsidRDefault="007B5C3A" w:rsidP="007B5C3A">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7B5C3A">
        <w:rPr>
          <w:rFonts w:ascii="inherit" w:eastAsia="Times New Roman" w:hAnsi="inherit" w:cs="Times New Roman"/>
          <w:noProof/>
          <w:color w:val="F24444"/>
          <w:sz w:val="36"/>
          <w:szCs w:val="36"/>
          <w:bdr w:val="none" w:sz="0" w:space="0" w:color="auto" w:frame="1"/>
          <w:lang w:eastAsia="en-AU"/>
        </w:rPr>
        <w:drawing>
          <wp:inline distT="0" distB="0" distL="0" distR="0" wp14:anchorId="2E44F7A3" wp14:editId="084B1238">
            <wp:extent cx="952500" cy="1377108"/>
            <wp:effectExtent l="0" t="0" r="0" b="0"/>
            <wp:docPr id="1" name="Picture 1" descr="Too Soon Old, Too Late Smart: Thirty True Things You Need to Know Now">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o Soon Old, Too Late Smart: Thirty True Things You Need to Know Now">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4542" cy="1380060"/>
                    </a:xfrm>
                    <a:prstGeom prst="rect">
                      <a:avLst/>
                    </a:prstGeom>
                    <a:noFill/>
                    <a:ln>
                      <a:noFill/>
                    </a:ln>
                  </pic:spPr>
                </pic:pic>
              </a:graphicData>
            </a:graphic>
          </wp:inline>
        </w:drawing>
      </w:r>
      <w:r w:rsidRPr="007B5C3A">
        <w:rPr>
          <w:rFonts w:ascii="Source Sans Pro" w:eastAsia="Times New Roman" w:hAnsi="Source Sans Pro" w:cs="Times New Roman"/>
          <w:color w:val="020202"/>
          <w:sz w:val="27"/>
          <w:szCs w:val="27"/>
          <w:lang w:eastAsia="en-AU"/>
        </w:rPr>
        <w:t> </w:t>
      </w:r>
      <w:r w:rsidR="00C63F8C">
        <w:rPr>
          <w:rFonts w:ascii="Source Sans Pro" w:eastAsia="Times New Roman" w:hAnsi="Source Sans Pro" w:cs="Times New Roman"/>
          <w:color w:val="020202"/>
          <w:sz w:val="27"/>
          <w:szCs w:val="27"/>
          <w:lang w:eastAsia="en-AU"/>
        </w:rPr>
        <w:t xml:space="preserve">                </w:t>
      </w:r>
      <w:r w:rsidRPr="008537C2">
        <w:rPr>
          <w:rFonts w:ascii="Open Sans" w:eastAsia="Times New Roman" w:hAnsi="Open Sans" w:cs="Open Sans"/>
          <w:b/>
          <w:bCs/>
          <w:color w:val="800080"/>
          <w:sz w:val="36"/>
          <w:szCs w:val="36"/>
          <w:bdr w:val="none" w:sz="0" w:space="0" w:color="auto" w:frame="1"/>
          <w:lang w:eastAsia="en-AU"/>
        </w:rPr>
        <w:t>Too Soon Old, Too Late Smart</w:t>
      </w:r>
    </w:p>
    <w:p w14:paraId="72499223" w14:textId="77777777" w:rsidR="00C63F8C" w:rsidRDefault="00C63F8C" w:rsidP="007B5C3A">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45E2406C" w14:textId="4306ADE2"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i/>
          <w:iCs/>
          <w:color w:val="800080"/>
          <w:sz w:val="24"/>
          <w:szCs w:val="24"/>
          <w:bdr w:val="none" w:sz="0" w:space="0" w:color="auto" w:frame="1"/>
          <w:lang w:eastAsia="en-AU"/>
        </w:rPr>
        <w:t>Gordon Livingston </w:t>
      </w:r>
      <w:r w:rsidRPr="008537C2">
        <w:rPr>
          <w:rFonts w:ascii="Open Sans" w:eastAsia="Times New Roman" w:hAnsi="Open Sans" w:cs="Open Sans"/>
          <w:b/>
          <w:bCs/>
          <w:color w:val="800080"/>
          <w:sz w:val="24"/>
          <w:szCs w:val="24"/>
          <w:bdr w:val="none" w:sz="0" w:space="0" w:color="auto" w:frame="1"/>
          <w:lang w:eastAsia="en-AU"/>
        </w:rPr>
        <w:t>M.D</w:t>
      </w:r>
    </w:p>
    <w:p w14:paraId="13CE3AD7"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ISBN: </w:t>
      </w:r>
      <w:r w:rsidRPr="008537C2">
        <w:rPr>
          <w:rFonts w:ascii="Open Sans" w:eastAsia="Times New Roman" w:hAnsi="Open Sans" w:cs="Open Sans"/>
          <w:color w:val="800080"/>
          <w:sz w:val="24"/>
          <w:szCs w:val="24"/>
          <w:bdr w:val="none" w:sz="0" w:space="0" w:color="auto" w:frame="1"/>
          <w:lang w:eastAsia="en-AU"/>
        </w:rPr>
        <w:t>1569243735</w:t>
      </w:r>
    </w:p>
    <w:p w14:paraId="69B40825"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Category: </w:t>
      </w:r>
      <w:r w:rsidRPr="008537C2">
        <w:rPr>
          <w:rFonts w:ascii="Open Sans" w:eastAsia="Times New Roman" w:hAnsi="Open Sans" w:cs="Open Sans"/>
          <w:color w:val="800080"/>
          <w:sz w:val="24"/>
          <w:szCs w:val="24"/>
          <w:bdr w:val="none" w:sz="0" w:space="0" w:color="auto" w:frame="1"/>
          <w:lang w:eastAsia="en-AU"/>
        </w:rPr>
        <w:t>Health &amp; Wellbeing</w:t>
      </w:r>
    </w:p>
    <w:p w14:paraId="3AA95C91"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Themes: Self Help, Life Skills, Grief, Parenting, Happiness</w:t>
      </w:r>
    </w:p>
    <w:p w14:paraId="0E50FA73"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Date Read: </w:t>
      </w:r>
      <w:r w:rsidRPr="008537C2">
        <w:rPr>
          <w:rFonts w:ascii="Open Sans" w:eastAsia="Times New Roman" w:hAnsi="Open Sans" w:cs="Open Sans"/>
          <w:color w:val="800080"/>
          <w:sz w:val="24"/>
          <w:szCs w:val="24"/>
          <w:bdr w:val="none" w:sz="0" w:space="0" w:color="auto" w:frame="1"/>
          <w:lang w:eastAsia="en-AU"/>
        </w:rPr>
        <w:t>February 2019</w:t>
      </w:r>
    </w:p>
    <w:p w14:paraId="53A4C419"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 xml:space="preserve">Rating: </w:t>
      </w:r>
      <w:r w:rsidRPr="008537C2">
        <w:rPr>
          <w:rFonts w:ascii="Segoe UI Emoji" w:eastAsia="Times New Roman" w:hAnsi="Segoe UI Emoji" w:cs="Segoe UI Emoji"/>
          <w:b/>
          <w:bCs/>
          <w:color w:val="800080"/>
          <w:sz w:val="24"/>
          <w:szCs w:val="24"/>
          <w:bdr w:val="none" w:sz="0" w:space="0" w:color="auto" w:frame="1"/>
          <w:lang w:eastAsia="en-AU"/>
        </w:rPr>
        <w:t>♥</w:t>
      </w:r>
      <w:r w:rsidRPr="008537C2">
        <w:rPr>
          <w:rFonts w:ascii="Open Sans" w:eastAsia="Times New Roman" w:hAnsi="Open Sans" w:cs="Open Sans"/>
          <w:b/>
          <w:bCs/>
          <w:color w:val="800080"/>
          <w:sz w:val="24"/>
          <w:szCs w:val="24"/>
          <w:bdr w:val="none" w:sz="0" w:space="0" w:color="auto" w:frame="1"/>
          <w:lang w:eastAsia="en-AU"/>
        </w:rPr>
        <w:t xml:space="preserve"> </w:t>
      </w:r>
      <w:r w:rsidRPr="008537C2">
        <w:rPr>
          <w:rFonts w:ascii="Segoe UI Emoji" w:eastAsia="Times New Roman" w:hAnsi="Segoe UI Emoji" w:cs="Segoe UI Emoji"/>
          <w:b/>
          <w:bCs/>
          <w:color w:val="800080"/>
          <w:sz w:val="24"/>
          <w:szCs w:val="24"/>
          <w:bdr w:val="none" w:sz="0" w:space="0" w:color="auto" w:frame="1"/>
          <w:lang w:eastAsia="en-AU"/>
        </w:rPr>
        <w:t>♥</w:t>
      </w:r>
      <w:r w:rsidRPr="008537C2">
        <w:rPr>
          <w:rFonts w:ascii="Open Sans" w:eastAsia="Times New Roman" w:hAnsi="Open Sans" w:cs="Open Sans"/>
          <w:b/>
          <w:bCs/>
          <w:color w:val="800080"/>
          <w:sz w:val="24"/>
          <w:szCs w:val="24"/>
          <w:bdr w:val="none" w:sz="0" w:space="0" w:color="auto" w:frame="1"/>
          <w:lang w:eastAsia="en-AU"/>
        </w:rPr>
        <w:t xml:space="preserve"> </w:t>
      </w:r>
      <w:r w:rsidRPr="008537C2">
        <w:rPr>
          <w:rFonts w:ascii="Segoe UI Emoji" w:eastAsia="Times New Roman" w:hAnsi="Segoe UI Emoji" w:cs="Segoe UI Emoji"/>
          <w:b/>
          <w:bCs/>
          <w:color w:val="800080"/>
          <w:sz w:val="24"/>
          <w:szCs w:val="24"/>
          <w:bdr w:val="none" w:sz="0" w:space="0" w:color="auto" w:frame="1"/>
          <w:lang w:eastAsia="en-AU"/>
        </w:rPr>
        <w:t>♥</w:t>
      </w:r>
    </w:p>
    <w:p w14:paraId="7303E75E" w14:textId="77777777"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b/>
          <w:bCs/>
          <w:color w:val="800080"/>
          <w:sz w:val="24"/>
          <w:szCs w:val="24"/>
          <w:bdr w:val="none" w:sz="0" w:space="0" w:color="auto" w:frame="1"/>
          <w:lang w:eastAsia="en-AU"/>
        </w:rPr>
        <w:t>My Book Notes:</w:t>
      </w:r>
    </w:p>
    <w:p w14:paraId="1ECEE580" w14:textId="77777777" w:rsidR="00C63F8C" w:rsidRDefault="00C63F8C"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7CFFDC0" w14:textId="0B783D2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Less desirable attributes of character – impulsivity, self-centredness, quickness to anger</w:t>
      </w:r>
    </w:p>
    <w:p w14:paraId="42D37DAB" w14:textId="2628231A" w:rsidR="007041FB" w:rsidRPr="007041FB" w:rsidRDefault="007041FB" w:rsidP="007041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146B1A7" w14:textId="77777777" w:rsidR="007B5C3A" w:rsidRPr="008537C2"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Happiness is not simply the absence of despair. It is an affirmative state in which our lives have both meaning and pleasure.</w:t>
      </w:r>
    </w:p>
    <w:p w14:paraId="101A13BC" w14:textId="71CEF242"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We are drowning in words, many of which turn out to be lies we tell ourselves or others.</w:t>
      </w:r>
    </w:p>
    <w:p w14:paraId="136AED9E" w14:textId="77777777" w:rsidR="001764BD" w:rsidRPr="007041FB" w:rsidRDefault="001764BD" w:rsidP="001764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373D263" w14:textId="77777777" w:rsidR="007B5C3A" w:rsidRPr="008537C2"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Past behaviour is the most reliable predictor of future behaviour.</w:t>
      </w:r>
    </w:p>
    <w:p w14:paraId="1D5B030F" w14:textId="22C9B253"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 xml:space="preserve">We demonstrate courage in the numberless small ways in which we meet our obligations or reach out to try the new things that might improve our lives. Many of us are afraid of risk and prefer the bland, the predictable, and the repetitive. </w:t>
      </w:r>
      <w:r w:rsidRPr="008537C2">
        <w:rPr>
          <w:rFonts w:ascii="Open Sans" w:eastAsia="Times New Roman" w:hAnsi="Open Sans" w:cs="Open Sans"/>
          <w:color w:val="3D3D3D"/>
          <w:sz w:val="24"/>
          <w:szCs w:val="24"/>
          <w:lang w:eastAsia="en-AU"/>
        </w:rPr>
        <w:lastRenderedPageBreak/>
        <w:t>This explains the overwhelming sense of boredom that is a defining characteristic of our age.</w:t>
      </w:r>
    </w:p>
    <w:p w14:paraId="570BF6E1" w14:textId="77777777" w:rsidR="00686F03" w:rsidRPr="007041FB" w:rsidRDefault="00686F03" w:rsidP="00686F0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7912593" w14:textId="5A66B673"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three components of happiness are something to do, something to love, and something to look forward to. I use the term work to encompass any activity, paid or unpaid, that gives us a feeling of personal significance.</w:t>
      </w:r>
    </w:p>
    <w:p w14:paraId="4DE7B531" w14:textId="77777777" w:rsidR="00474D76" w:rsidRPr="007041FB" w:rsidRDefault="00474D76" w:rsidP="00474D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65B4B0D" w14:textId="3B9996D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We define who we are and who and what we care about, not by what we promise, but by what we do.</w:t>
      </w:r>
    </w:p>
    <w:p w14:paraId="704626DC" w14:textId="77777777" w:rsidR="00474D76" w:rsidRPr="007041FB" w:rsidRDefault="00474D76" w:rsidP="00474D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5AF29D" w14:textId="36479D8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Often people alternate between the extremes of loneliness and self-deception.</w:t>
      </w:r>
    </w:p>
    <w:p w14:paraId="1F90414E" w14:textId="77777777" w:rsidR="00474D76" w:rsidRPr="007041FB" w:rsidRDefault="00474D76" w:rsidP="00474D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1A300D" w14:textId="29702BB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If we wish to be treated with kindness and forbearance, we need to cultivate those qualities in ourselves.</w:t>
      </w:r>
    </w:p>
    <w:p w14:paraId="655619C3" w14:textId="77777777" w:rsidR="00474D76" w:rsidRPr="007041FB" w:rsidRDefault="00474D76" w:rsidP="00474D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2B23358" w14:textId="47F31813"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Well-functioning families are good at letting their children go. Poor functioning families tend to hold on to them.</w:t>
      </w:r>
    </w:p>
    <w:p w14:paraId="5BEF2FF7" w14:textId="77777777" w:rsidR="00C41AC2" w:rsidRPr="007041FB" w:rsidRDefault="00C41AC2" w:rsidP="00C41AC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68A1E4" w14:textId="503A1A01"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stories of our lives, far from being fixed narratives, are under constant revision. The slender threads of causality are rewoven and reinterpreted as we attempt to explain to ourselves and others how we become the people we are.</w:t>
      </w:r>
    </w:p>
    <w:p w14:paraId="4F798583" w14:textId="77777777" w:rsidR="00C41AC2" w:rsidRPr="007041FB" w:rsidRDefault="00C41AC2" w:rsidP="00C41AC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E178962" w14:textId="74E8612D"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Change is the essence of life.</w:t>
      </w:r>
    </w:p>
    <w:p w14:paraId="11639636" w14:textId="77777777" w:rsidR="00C41AC2" w:rsidRPr="007041FB" w:rsidRDefault="00C41AC2" w:rsidP="00C41AC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63204"/>
      <w:r w:rsidRPr="007041FB">
        <w:rPr>
          <w:rFonts w:ascii="Open Sans" w:eastAsia="Times New Roman" w:hAnsi="Open Sans" w:cs="Open Sans"/>
          <w:b/>
          <w:bCs/>
          <w:color w:val="7F0891"/>
          <w:sz w:val="24"/>
          <w:szCs w:val="24"/>
          <w:lang w:eastAsia="en-AU"/>
        </w:rPr>
        <w:t>*******</w:t>
      </w:r>
    </w:p>
    <w:bookmarkEnd w:id="0"/>
    <w:p w14:paraId="17FE617A" w14:textId="57223F80"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Therapy properly done, is a combination of confessional, re-</w:t>
      </w:r>
      <w:proofErr w:type="gramStart"/>
      <w:r w:rsidRPr="008537C2">
        <w:rPr>
          <w:rFonts w:ascii="Open Sans" w:eastAsia="Times New Roman" w:hAnsi="Open Sans" w:cs="Open Sans"/>
          <w:color w:val="3D3D3D"/>
          <w:sz w:val="24"/>
          <w:szCs w:val="24"/>
          <w:lang w:eastAsia="en-AU"/>
        </w:rPr>
        <w:t>parenting</w:t>
      </w:r>
      <w:proofErr w:type="gramEnd"/>
      <w:r w:rsidRPr="008537C2">
        <w:rPr>
          <w:rFonts w:ascii="Open Sans" w:eastAsia="Times New Roman" w:hAnsi="Open Sans" w:cs="Open Sans"/>
          <w:color w:val="3D3D3D"/>
          <w:sz w:val="24"/>
          <w:szCs w:val="24"/>
          <w:lang w:eastAsia="en-AU"/>
        </w:rPr>
        <w:t xml:space="preserve"> and mentoring experiences.</w:t>
      </w:r>
    </w:p>
    <w:p w14:paraId="2550C7F7" w14:textId="77777777" w:rsidR="00C05179" w:rsidRPr="007041FB" w:rsidRDefault="00C05179" w:rsidP="00C0517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4EE35F4" w14:textId="647A5DC7"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Compensating people who feel helpless validates this emotion and ensures that it persists, while creating a powerful incentive to surrender one’s autonomy and sense of competence.</w:t>
      </w:r>
    </w:p>
    <w:p w14:paraId="355EB6F1" w14:textId="77777777" w:rsidR="00C05179" w:rsidRPr="007041FB" w:rsidRDefault="00C05179" w:rsidP="00C0517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63230"/>
      <w:r w:rsidRPr="007041FB">
        <w:rPr>
          <w:rFonts w:ascii="Open Sans" w:eastAsia="Times New Roman" w:hAnsi="Open Sans" w:cs="Open Sans"/>
          <w:b/>
          <w:bCs/>
          <w:color w:val="7F0891"/>
          <w:sz w:val="24"/>
          <w:szCs w:val="24"/>
          <w:lang w:eastAsia="en-AU"/>
        </w:rPr>
        <w:t>*******</w:t>
      </w:r>
    </w:p>
    <w:bookmarkEnd w:id="1"/>
    <w:p w14:paraId="119880B3" w14:textId="2C263121"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While medication can provide crucial, sometimes life-saving relief, people also have an obligation to alter their behaviour in ways that allow them to exert greater control over their lives.</w:t>
      </w:r>
    </w:p>
    <w:p w14:paraId="22DF9431" w14:textId="77777777" w:rsidR="00C05179" w:rsidRPr="007041FB" w:rsidRDefault="00C05179" w:rsidP="00C0517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28E0934" w14:textId="569BD987"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problem with perfectionists and their pre-occupation with control is that the qualities that make them effective in their work can render them insufferable in their personal lives.</w:t>
      </w:r>
    </w:p>
    <w:p w14:paraId="20889ACD" w14:textId="77777777" w:rsidR="00C05179" w:rsidRPr="007041FB" w:rsidRDefault="00C05179" w:rsidP="00C0517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E03CFE1" w14:textId="7E393CF5"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People with compulsive character structures are vulnerable to depression, as is anyone who seeks perfection in an imperfect world.</w:t>
      </w:r>
    </w:p>
    <w:p w14:paraId="180A66E6" w14:textId="77777777" w:rsidR="00DF0AA1" w:rsidRPr="007041FB" w:rsidRDefault="00DF0AA1" w:rsidP="00DF0A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4AC939" w14:textId="53CBBE7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intensity of our connections to those we love is a function of our knowledge that everything and everyone is evanescent.</w:t>
      </w:r>
    </w:p>
    <w:p w14:paraId="71BA388B" w14:textId="77777777" w:rsidR="00DF0AA1" w:rsidRPr="007041FB" w:rsidRDefault="00DF0AA1" w:rsidP="00DF0A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166B6B" w14:textId="02C0883E"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Many older people report the feeling of invisibility experienced by other minorities.</w:t>
      </w:r>
    </w:p>
    <w:p w14:paraId="23640B4B" w14:textId="77777777" w:rsidR="00DF0AA1" w:rsidRPr="007041FB" w:rsidRDefault="00DF0AA1" w:rsidP="00DF0A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223CE4D" w14:textId="7B86D320"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Depressed people tend naturally to focus on their symptoms: sadness, loss of energy, sleep disturbance, appetite changes, diminished capacity for happiness.</w:t>
      </w:r>
    </w:p>
    <w:p w14:paraId="2C51795D" w14:textId="77777777" w:rsidR="00DF0AA1" w:rsidRPr="007041FB" w:rsidRDefault="00DF0AA1" w:rsidP="00DF0A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63339"/>
      <w:r w:rsidRPr="007041FB">
        <w:rPr>
          <w:rFonts w:ascii="Open Sans" w:eastAsia="Times New Roman" w:hAnsi="Open Sans" w:cs="Open Sans"/>
          <w:b/>
          <w:bCs/>
          <w:color w:val="7F0891"/>
          <w:sz w:val="24"/>
          <w:szCs w:val="24"/>
          <w:lang w:eastAsia="en-AU"/>
        </w:rPr>
        <w:t>*******</w:t>
      </w:r>
    </w:p>
    <w:bookmarkEnd w:id="2"/>
    <w:p w14:paraId="02AE1F11" w14:textId="77777777" w:rsidR="007B5C3A" w:rsidRPr="008537C2"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It is the job of the psychotherapist to re-instil hope. I frequently ask patients, “What are you looking forward to? People who are overwhelmed by anxiety or depression often have no answer. The truly hopeless, of course, think about ending their lives.</w:t>
      </w:r>
    </w:p>
    <w:p w14:paraId="6CEA8067" w14:textId="6EB4E399"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When confronted with a suicidal person I seldom try to talk them out of it. Instead, I ask them to examine what it is that has so far dissuaded them for killing themselves. Usually this involves finding out what the connections are that tether that person to life in the face of nearly unbearable psychic pain. There is simply no denying the anger embedded in any decision to kill oneself. Suicide is a kind of curse forever on those who love us. It is, to be sure, the ultimate statement of hopelessness, but it is also a declaration to those closest to us that their caring for us and our caring for them was insufficient to the task of living through another day. People in despair are, naturally, intensely self-absorbed. Suicide is the ultimate expression of this preoccupation with self. Instead of just expressing the sympathy and fear that suicidal people evoke in those around them, therapists included, I think it is reasonable to confront them with the selfishness and anger implied in any act of self-destruction.</w:t>
      </w:r>
    </w:p>
    <w:p w14:paraId="6F49D8E2" w14:textId="77777777" w:rsidR="00FB2040" w:rsidRPr="007041FB" w:rsidRDefault="00FB2040" w:rsidP="00FB204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B4CD638" w14:textId="181EA98B"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most familiar behaviours that are resistant to change are those that involve addictions of some sort: chemical dependency, overeating, gambling, sex.</w:t>
      </w:r>
    </w:p>
    <w:p w14:paraId="75188E73" w14:textId="77777777" w:rsidR="007E22F7" w:rsidRPr="007041FB" w:rsidRDefault="007E22F7" w:rsidP="007E22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7863372"/>
      <w:r w:rsidRPr="007041FB">
        <w:rPr>
          <w:rFonts w:ascii="Open Sans" w:eastAsia="Times New Roman" w:hAnsi="Open Sans" w:cs="Open Sans"/>
          <w:b/>
          <w:bCs/>
          <w:color w:val="7F0891"/>
          <w:sz w:val="24"/>
          <w:szCs w:val="24"/>
          <w:lang w:eastAsia="en-AU"/>
        </w:rPr>
        <w:t>*******</w:t>
      </w:r>
    </w:p>
    <w:bookmarkEnd w:id="3"/>
    <w:p w14:paraId="4DC31B5A" w14:textId="61E685A4"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When we think about the things that alter our lives in a moment, nearly all of them are bad: phone calls in the night, accidents, loss of jobs or loved ones, conversations with doctors bearing awful news.</w:t>
      </w:r>
    </w:p>
    <w:p w14:paraId="788CCDCD" w14:textId="77777777" w:rsidR="007E22F7" w:rsidRPr="007041FB" w:rsidRDefault="007E22F7" w:rsidP="007E22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FD3305" w14:textId="453A10EE"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One of the things that make us human is the ability to contemplate the future.</w:t>
      </w:r>
    </w:p>
    <w:p w14:paraId="353BF5BD" w14:textId="77777777" w:rsidR="007E22F7" w:rsidRPr="007041FB" w:rsidRDefault="007E22F7" w:rsidP="007E22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C9B332A" w14:textId="4437865C"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If we believe it is better to build than destroy, better to live and let live, better to be than to be seen, then we might have a chance slowly, to find a satisfying way through life, this flicker of consciousness between two great silences.</w:t>
      </w:r>
    </w:p>
    <w:p w14:paraId="3F0B745C" w14:textId="77777777" w:rsidR="007E22F7" w:rsidRPr="007041FB" w:rsidRDefault="007E22F7" w:rsidP="007E22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9069EC3" w14:textId="720A9DF9"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Encouraging people to change is an exercise in shared hope.</w:t>
      </w:r>
    </w:p>
    <w:p w14:paraId="641A8BC8" w14:textId="77777777" w:rsidR="00752545" w:rsidRPr="007041FB" w:rsidRDefault="00752545" w:rsidP="007525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E0563C6" w14:textId="603B354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Lying to ourselves disables us entirely from making needed changes.</w:t>
      </w:r>
    </w:p>
    <w:p w14:paraId="6E5C427A" w14:textId="77777777" w:rsidR="00752545" w:rsidRPr="007041FB" w:rsidRDefault="00752545" w:rsidP="007525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7863446"/>
      <w:r w:rsidRPr="007041FB">
        <w:rPr>
          <w:rFonts w:ascii="Open Sans" w:eastAsia="Times New Roman" w:hAnsi="Open Sans" w:cs="Open Sans"/>
          <w:b/>
          <w:bCs/>
          <w:color w:val="7F0891"/>
          <w:sz w:val="24"/>
          <w:szCs w:val="24"/>
          <w:lang w:eastAsia="en-AU"/>
        </w:rPr>
        <w:t>*******</w:t>
      </w:r>
    </w:p>
    <w:bookmarkEnd w:id="4"/>
    <w:p w14:paraId="0FD180F8" w14:textId="6409B8DC"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Grief has taught me many things about the fragility of life and the finality of death. To lose that which means the most to us is a lesson in helplessness and humility and survival.</w:t>
      </w:r>
    </w:p>
    <w:p w14:paraId="0F497DC9" w14:textId="77777777" w:rsidR="00752545" w:rsidRPr="007041FB" w:rsidRDefault="00752545" w:rsidP="007525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34D5BFE" w14:textId="1FD80C56"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Like all who mourn I learned an abiding hatred for the word “closure,” with its comforting implication that grief is a time-limited process from which we all recover. The idea that I could reach a point when I could no longer miss my children was obscene to me and I dismissed it. I had to accept the reality that I would never be the same person, that some part of my heart, perhaps the best part, had been cut out and buried with my sons.</w:t>
      </w:r>
    </w:p>
    <w:p w14:paraId="79CF1E6C" w14:textId="24D9FCB7"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 xml:space="preserve">What I learned about grief is that there is no way around it, you just </w:t>
      </w:r>
      <w:proofErr w:type="gramStart"/>
      <w:r w:rsidRPr="008537C2">
        <w:rPr>
          <w:rFonts w:ascii="Open Sans" w:eastAsia="Times New Roman" w:hAnsi="Open Sans" w:cs="Open Sans"/>
          <w:color w:val="3D3D3D"/>
          <w:sz w:val="24"/>
          <w:szCs w:val="24"/>
          <w:lang w:eastAsia="en-AU"/>
        </w:rPr>
        <w:t>have to</w:t>
      </w:r>
      <w:proofErr w:type="gramEnd"/>
      <w:r w:rsidRPr="008537C2">
        <w:rPr>
          <w:rFonts w:ascii="Open Sans" w:eastAsia="Times New Roman" w:hAnsi="Open Sans" w:cs="Open Sans"/>
          <w:color w:val="3D3D3D"/>
          <w:sz w:val="24"/>
          <w:szCs w:val="24"/>
          <w:lang w:eastAsia="en-AU"/>
        </w:rPr>
        <w:t xml:space="preserve"> go through it. In that journey I experienced hopelessness, contemplated suicide, and learned that I was not alone. Certain that there could be no comfort in words, I came to realise that words, my own and those of others, were all I had to frame my experience, first my despair and finally a fragile belief that my life still had meaning.</w:t>
      </w:r>
    </w:p>
    <w:p w14:paraId="5057FEC0" w14:textId="77777777" w:rsidR="00E2485A" w:rsidRPr="007041FB" w:rsidRDefault="00E2485A" w:rsidP="00E2485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9CF1EE1" w14:textId="77777777" w:rsidR="007B5C3A" w:rsidRPr="008537C2"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I have forsaken any belief in an orderly universe and a just God. But I have not relinquished my love for my sons nor my longing that, against all reason, I will see them again.</w:t>
      </w:r>
    </w:p>
    <w:p w14:paraId="39E06B24" w14:textId="77777777" w:rsidR="007B5C3A" w:rsidRPr="008537C2"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This is what passes for hope: those we have lost evoked in us feelings of love that we didn’t know we were capable of. These permanent changes are their legacies, their gifts to us. It is our task to transfer that love to those who still need us. In this way we remain faithful to their memories.</w:t>
      </w:r>
    </w:p>
    <w:p w14:paraId="5555626B" w14:textId="77777777" w:rsidR="007B5C3A" w:rsidRPr="00887583"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800080"/>
          <w:sz w:val="24"/>
          <w:szCs w:val="24"/>
          <w:bdr w:val="none" w:sz="0" w:space="0" w:color="auto" w:frame="1"/>
          <w:lang w:eastAsia="en-AU"/>
        </w:rPr>
      </w:pPr>
      <w:r w:rsidRPr="00887583">
        <w:rPr>
          <w:rFonts w:ascii="Open Sans" w:eastAsia="Times New Roman" w:hAnsi="Open Sans" w:cs="Open Sans"/>
          <w:color w:val="800080"/>
          <w:sz w:val="24"/>
          <w:szCs w:val="24"/>
          <w:bdr w:val="none" w:sz="0" w:space="0" w:color="auto" w:frame="1"/>
          <w:lang w:eastAsia="en-AU"/>
        </w:rPr>
        <w:t>“The love between parents and children depends heavily on forgiveness. It is our imperfections that mark us as human and our willingness to tolerate them in our families and ourselves redeems the suffering to which all love makes us vulnerable.”</w:t>
      </w:r>
      <w:r w:rsidRPr="00887583">
        <w:rPr>
          <w:rFonts w:ascii="Open Sans" w:eastAsia="Times New Roman" w:hAnsi="Open Sans" w:cs="Open Sans"/>
          <w:color w:val="3D3D3D"/>
          <w:sz w:val="24"/>
          <w:szCs w:val="24"/>
          <w:lang w:eastAsia="en-AU"/>
        </w:rPr>
        <w:t> </w:t>
      </w:r>
    </w:p>
    <w:p w14:paraId="717B0FE7" w14:textId="706C9798" w:rsidR="007B5C3A"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800080"/>
          <w:sz w:val="20"/>
          <w:szCs w:val="20"/>
          <w:bdr w:val="none" w:sz="0" w:space="0" w:color="auto" w:frame="1"/>
          <w:lang w:eastAsia="en-AU"/>
        </w:rPr>
      </w:pPr>
      <w:r w:rsidRPr="00887583">
        <w:rPr>
          <w:rFonts w:ascii="Open Sans" w:eastAsia="Times New Roman" w:hAnsi="Open Sans" w:cs="Open Sans"/>
          <w:color w:val="800080"/>
          <w:sz w:val="20"/>
          <w:szCs w:val="20"/>
          <w:bdr w:val="none" w:sz="0" w:space="0" w:color="auto" w:frame="1"/>
          <w:lang w:eastAsia="en-AU"/>
        </w:rPr>
        <w:t xml:space="preserve">Mark </w:t>
      </w:r>
      <w:proofErr w:type="spellStart"/>
      <w:r w:rsidRPr="00887583">
        <w:rPr>
          <w:rFonts w:ascii="Open Sans" w:eastAsia="Times New Roman" w:hAnsi="Open Sans" w:cs="Open Sans"/>
          <w:color w:val="800080"/>
          <w:sz w:val="20"/>
          <w:szCs w:val="20"/>
          <w:bdr w:val="none" w:sz="0" w:space="0" w:color="auto" w:frame="1"/>
          <w:lang w:eastAsia="en-AU"/>
        </w:rPr>
        <w:t>Helprin</w:t>
      </w:r>
      <w:proofErr w:type="spellEnd"/>
    </w:p>
    <w:p w14:paraId="3E91B126" w14:textId="77777777" w:rsidR="00887583" w:rsidRPr="007041FB" w:rsidRDefault="00887583" w:rsidP="008875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91E0A3B" w14:textId="5EA9BCF8"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Our desire for control and a belief that we know how things should be overcomes our common sense about how people react to orders.</w:t>
      </w:r>
    </w:p>
    <w:p w14:paraId="524C2C5D" w14:textId="77777777" w:rsidR="00964C49" w:rsidRPr="007041FB" w:rsidRDefault="00964C49" w:rsidP="00964C4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7B2FE8" w14:textId="749A3B96"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Passive resistance is the last refuge of the powerless.</w:t>
      </w:r>
    </w:p>
    <w:p w14:paraId="61402A75" w14:textId="77777777" w:rsidR="00C70F90" w:rsidRDefault="00964C49" w:rsidP="00C70F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0E9B326" w14:textId="4C6CFC34" w:rsidR="007B5C3A" w:rsidRDefault="007B5C3A" w:rsidP="00C70F9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primary goal of parenting, beyond keeping our children safe and loved, is to convey to them a sense that it is possible to be happy in an uncertain world, to give them hope… If we can demonstrate in our own lives, qualities of commitment, determination, and optimism, then we have done our job.</w:t>
      </w:r>
    </w:p>
    <w:p w14:paraId="4445E362" w14:textId="77777777" w:rsidR="00C70F90" w:rsidRDefault="00C70F90" w:rsidP="00C70F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08A6072" w14:textId="1F0020C0"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We live in a fear-promoting society.</w:t>
      </w:r>
    </w:p>
    <w:p w14:paraId="07B88CD3" w14:textId="77777777" w:rsidR="002B13AE" w:rsidRDefault="002B13AE" w:rsidP="002B1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7A2AC42" w14:textId="27444BAA"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Life is full of uncertainty and random catastrophe. It is easy, therefore, to justify almost any anxiety.</w:t>
      </w:r>
    </w:p>
    <w:p w14:paraId="0A468852" w14:textId="77777777" w:rsidR="002B13AE" w:rsidRDefault="002B13AE" w:rsidP="002B1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B76A2F" w14:textId="65AEE04A"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Fear can be an adaptive emotion if it results in actions that protect us from harm. For this to happen, however, threats must be identified realistically.</w:t>
      </w:r>
    </w:p>
    <w:p w14:paraId="1EF2E72B" w14:textId="77777777" w:rsidR="002B13AE" w:rsidRDefault="002B13AE" w:rsidP="002B1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5" w:name="_Hlk77863660"/>
      <w:r w:rsidRPr="007041FB">
        <w:rPr>
          <w:rFonts w:ascii="Open Sans" w:eastAsia="Times New Roman" w:hAnsi="Open Sans" w:cs="Open Sans"/>
          <w:b/>
          <w:bCs/>
          <w:color w:val="7F0891"/>
          <w:sz w:val="24"/>
          <w:szCs w:val="24"/>
          <w:lang w:eastAsia="en-AU"/>
        </w:rPr>
        <w:t>*******</w:t>
      </w:r>
    </w:p>
    <w:bookmarkEnd w:id="5"/>
    <w:p w14:paraId="3571553B" w14:textId="6BAA32DE"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The sum of our fears is the knowledge of our vulnerability to random misfortune and the certainty of our eventual mortality.</w:t>
      </w:r>
    </w:p>
    <w:p w14:paraId="11A7CFDC" w14:textId="77777777" w:rsidR="002B13AE" w:rsidRDefault="002B13AE" w:rsidP="002B1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DF8F33" w14:textId="6FF2DBF4"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Anxiety is contagious.</w:t>
      </w:r>
    </w:p>
    <w:p w14:paraId="6AB55833" w14:textId="77777777" w:rsidR="002B13AE" w:rsidRDefault="002B13AE" w:rsidP="002B1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857E68" w14:textId="5B31E740"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Our primary task as parents beyond attending to the day-to-day physical and emotional welfare of our children, is to convey to them a sense of the world as an imperfect place in which it is possible, nevertheless, to be happy.</w:t>
      </w:r>
    </w:p>
    <w:p w14:paraId="1D3CF739" w14:textId="77777777" w:rsidR="00CA63AE" w:rsidRDefault="00CA63AE" w:rsidP="00CA6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A4F1E51" w14:textId="44AE2CB5"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Memory can distort our attempts to come to terms with the present. When people speak wistfully of the way things used to be, it is almost always in contrast to what is happening now and reflects a kind of gloom about the future.</w:t>
      </w:r>
    </w:p>
    <w:p w14:paraId="7E2AEE6C" w14:textId="77777777" w:rsidR="00CA63AE" w:rsidRDefault="00CA63AE" w:rsidP="00CA63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4AEEA8" w14:textId="5D5150CE"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 xml:space="preserve">To know someone fully and love them </w:t>
      </w:r>
      <w:proofErr w:type="gramStart"/>
      <w:r w:rsidRPr="008537C2">
        <w:rPr>
          <w:rFonts w:ascii="Open Sans" w:eastAsia="Times New Roman" w:hAnsi="Open Sans" w:cs="Open Sans"/>
          <w:color w:val="3D3D3D"/>
          <w:sz w:val="24"/>
          <w:szCs w:val="24"/>
          <w:lang w:eastAsia="en-AU"/>
        </w:rPr>
        <w:t>in spite of</w:t>
      </w:r>
      <w:proofErr w:type="gramEnd"/>
      <w:r w:rsidRPr="008537C2">
        <w:rPr>
          <w:rFonts w:ascii="Open Sans" w:eastAsia="Times New Roman" w:hAnsi="Open Sans" w:cs="Open Sans"/>
          <w:color w:val="3D3D3D"/>
          <w:sz w:val="24"/>
          <w:szCs w:val="24"/>
          <w:lang w:eastAsia="en-AU"/>
        </w:rPr>
        <w:t>, even because of, their imperfections is an act that requires us to recognise and forgive, two very important indicators of emotional maturity.</w:t>
      </w:r>
    </w:p>
    <w:p w14:paraId="3DB265B8" w14:textId="5766362B"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It is our fallibility and uncertainty that make us human.</w:t>
      </w:r>
    </w:p>
    <w:p w14:paraId="7FF510A4" w14:textId="65DE40DE"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 xml:space="preserve">Memory is not, as many of us think, an accurate transcription of </w:t>
      </w:r>
      <w:proofErr w:type="gramStart"/>
      <w:r w:rsidRPr="008537C2">
        <w:rPr>
          <w:rFonts w:ascii="Open Sans" w:eastAsia="Times New Roman" w:hAnsi="Open Sans" w:cs="Open Sans"/>
          <w:color w:val="3D3D3D"/>
          <w:sz w:val="24"/>
          <w:szCs w:val="24"/>
          <w:lang w:eastAsia="en-AU"/>
        </w:rPr>
        <w:t>past experience</w:t>
      </w:r>
      <w:proofErr w:type="gramEnd"/>
      <w:r w:rsidRPr="008537C2">
        <w:rPr>
          <w:rFonts w:ascii="Open Sans" w:eastAsia="Times New Roman" w:hAnsi="Open Sans" w:cs="Open Sans"/>
          <w:color w:val="3D3D3D"/>
          <w:sz w:val="24"/>
          <w:szCs w:val="24"/>
          <w:lang w:eastAsia="en-AU"/>
        </w:rPr>
        <w:t>. Rather it is a story we tell ourselves about the past, full of distortions, wishful thinking, and unfulfilled dreams.</w:t>
      </w:r>
    </w:p>
    <w:p w14:paraId="7D0B4426" w14:textId="77777777" w:rsidR="00CC63C9" w:rsidRDefault="00CC63C9" w:rsidP="00CC63C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78C6ABF" w14:textId="224C25F2"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What we remember and how we remember it are affected by the meaning of events to us and by the effort we all make to construct a coherent narrative from our lives that reflects what we think of ourselves and how we become the people we are – or wish we were.</w:t>
      </w:r>
    </w:p>
    <w:p w14:paraId="0510634F" w14:textId="77777777" w:rsidR="004D6FE0" w:rsidRDefault="004D6FE0" w:rsidP="004D6FE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0E8154D" w14:textId="7D4B8CFB"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To be able to experience fully the sadness and absurdity that life so often presents and still find reasons to go on is an act of courage abetted by our ability to both love and laugh.</w:t>
      </w:r>
    </w:p>
    <w:p w14:paraId="6D497FD8" w14:textId="77777777" w:rsidR="004D6FE0" w:rsidRDefault="004D6FE0" w:rsidP="004D6FE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28604D0" w14:textId="5D161FFC"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Humour is a form of sharing, an interpersonal exercise.</w:t>
      </w:r>
    </w:p>
    <w:p w14:paraId="0E472E09" w14:textId="77777777" w:rsidR="004D6FE0" w:rsidRDefault="004D6FE0" w:rsidP="004D6FE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73713C" w14:textId="767EE795"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When we are depressed our loss of energy, inability to concentrate, and sad mood customarily cause us to withdraw from the people and activities that previously gave us pleasure.</w:t>
      </w:r>
    </w:p>
    <w:p w14:paraId="4482007F" w14:textId="77777777" w:rsidR="004D6FE0" w:rsidRDefault="004D6FE0" w:rsidP="004D6FE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9CBE430" w14:textId="65322CD7"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 xml:space="preserve">Mental health is a function of choice. The more choices we </w:t>
      </w:r>
      <w:proofErr w:type="gramStart"/>
      <w:r w:rsidRPr="008537C2">
        <w:rPr>
          <w:rFonts w:ascii="Open Sans" w:eastAsia="Times New Roman" w:hAnsi="Open Sans" w:cs="Open Sans"/>
          <w:color w:val="3D3D3D"/>
          <w:sz w:val="24"/>
          <w:szCs w:val="24"/>
          <w:lang w:eastAsia="en-AU"/>
        </w:rPr>
        <w:t>are able to</w:t>
      </w:r>
      <w:proofErr w:type="gramEnd"/>
      <w:r w:rsidRPr="008537C2">
        <w:rPr>
          <w:rFonts w:ascii="Open Sans" w:eastAsia="Times New Roman" w:hAnsi="Open Sans" w:cs="Open Sans"/>
          <w:color w:val="3D3D3D"/>
          <w:sz w:val="24"/>
          <w:szCs w:val="24"/>
          <w:lang w:eastAsia="en-AU"/>
        </w:rPr>
        <w:t xml:space="preserve"> exercise, the happier we are likely to be.</w:t>
      </w:r>
    </w:p>
    <w:p w14:paraId="03353232" w14:textId="77777777" w:rsidR="00853FBD" w:rsidRDefault="00853FBD" w:rsidP="00853F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DFDD3AB" w14:textId="60C40797"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Life can be seen as a series of relinquishment.</w:t>
      </w:r>
    </w:p>
    <w:p w14:paraId="2A858972" w14:textId="77777777" w:rsidR="00853FBD" w:rsidRDefault="00853FBD" w:rsidP="00853F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DADEC82" w14:textId="509E1222"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lastRenderedPageBreak/>
        <w:t xml:space="preserve">Forgiveness is a gift to </w:t>
      </w:r>
      <w:proofErr w:type="gramStart"/>
      <w:r w:rsidRPr="008537C2">
        <w:rPr>
          <w:rFonts w:ascii="Open Sans" w:eastAsia="Times New Roman" w:hAnsi="Open Sans" w:cs="Open Sans"/>
          <w:color w:val="3D3D3D"/>
          <w:sz w:val="24"/>
          <w:szCs w:val="24"/>
          <w:lang w:eastAsia="en-AU"/>
        </w:rPr>
        <w:t>ourselves</w:t>
      </w:r>
      <w:proofErr w:type="gramEnd"/>
      <w:r w:rsidRPr="008537C2">
        <w:rPr>
          <w:rFonts w:ascii="Open Sans" w:eastAsia="Times New Roman" w:hAnsi="Open Sans" w:cs="Open Sans"/>
          <w:color w:val="3D3D3D"/>
          <w:sz w:val="24"/>
          <w:szCs w:val="24"/>
          <w:lang w:eastAsia="en-AU"/>
        </w:rPr>
        <w:t>. It exists at the intersection of love and justice.</w:t>
      </w:r>
    </w:p>
    <w:p w14:paraId="37F58C22" w14:textId="77777777" w:rsidR="00853FBD" w:rsidRDefault="00853FBD" w:rsidP="00853F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B2A8661" w14:textId="5A3315B4" w:rsidR="00853FBD" w:rsidRPr="008537C2" w:rsidRDefault="00853FBD"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4572990" w14:textId="791D9E51"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Some form of forgiveness is the end point of grieving.</w:t>
      </w:r>
    </w:p>
    <w:p w14:paraId="5D12B87A" w14:textId="77777777" w:rsidR="00853FBD" w:rsidRDefault="00853FBD" w:rsidP="00853F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E2808F" w14:textId="2E829290"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We are all burdened by memories of injury or rejection or unfairness. Sometimes we hold on to these grievances with a bitter determination that causes us to become preoccupied with the persons or institutions we hold responsible for our unhappiness.</w:t>
      </w:r>
    </w:p>
    <w:p w14:paraId="5199436F" w14:textId="77777777" w:rsidR="0088672B" w:rsidRDefault="0088672B" w:rsidP="0088672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26AC28B" w14:textId="15911D59" w:rsidR="007B5C3A" w:rsidRDefault="007B5C3A" w:rsidP="007B5C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537C2">
        <w:rPr>
          <w:rFonts w:ascii="Open Sans" w:eastAsia="Times New Roman" w:hAnsi="Open Sans" w:cs="Open Sans"/>
          <w:color w:val="3D3D3D"/>
          <w:sz w:val="24"/>
          <w:szCs w:val="24"/>
          <w:lang w:eastAsia="en-AU"/>
        </w:rPr>
        <w:t>Forgiveness is simultaneously an act of will and of surrender.</w:t>
      </w:r>
    </w:p>
    <w:p w14:paraId="048C69AB" w14:textId="77777777" w:rsidR="005337F3" w:rsidRDefault="005337F3" w:rsidP="005337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6" w:name="_Hlk80261119"/>
      <w:r w:rsidRPr="007041FB">
        <w:rPr>
          <w:rFonts w:ascii="Open Sans" w:eastAsia="Times New Roman" w:hAnsi="Open Sans" w:cs="Open Sans"/>
          <w:b/>
          <w:bCs/>
          <w:color w:val="7F0891"/>
          <w:sz w:val="24"/>
          <w:szCs w:val="24"/>
          <w:lang w:eastAsia="en-AU"/>
        </w:rPr>
        <w:t>*******</w:t>
      </w:r>
    </w:p>
    <w:bookmarkEnd w:id="6"/>
    <w:p w14:paraId="34B62B1C" w14:textId="7EF660D8"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roofErr w:type="spellStart"/>
      <w:r w:rsidRPr="008537C2">
        <w:rPr>
          <w:rFonts w:ascii="Open Sans" w:eastAsia="Times New Roman" w:hAnsi="Open Sans" w:cs="Open Sans"/>
          <w:b/>
          <w:bCs/>
          <w:color w:val="800080"/>
          <w:sz w:val="24"/>
          <w:szCs w:val="24"/>
          <w:bdr w:val="none" w:sz="0" w:space="0" w:color="auto" w:frame="1"/>
          <w:lang w:eastAsia="en-AU"/>
        </w:rPr>
        <w:t>Epitath</w:t>
      </w:r>
      <w:proofErr w:type="spellEnd"/>
      <w:r w:rsidRPr="008537C2">
        <w:rPr>
          <w:rFonts w:ascii="Open Sans" w:eastAsia="Times New Roman" w:hAnsi="Open Sans" w:cs="Open Sans"/>
          <w:b/>
          <w:bCs/>
          <w:color w:val="800080"/>
          <w:sz w:val="24"/>
          <w:szCs w:val="24"/>
          <w:bdr w:val="none" w:sz="0" w:space="0" w:color="auto" w:frame="1"/>
          <w:lang w:eastAsia="en-AU"/>
        </w:rPr>
        <w:t>:</w:t>
      </w:r>
    </w:p>
    <w:p w14:paraId="523A2392" w14:textId="56934C9A" w:rsidR="007B5C3A" w:rsidRPr="008537C2"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800080"/>
          <w:sz w:val="24"/>
          <w:szCs w:val="24"/>
          <w:bdr w:val="none" w:sz="0" w:space="0" w:color="auto" w:frame="1"/>
          <w:lang w:eastAsia="en-AU"/>
        </w:rPr>
      </w:pPr>
      <w:r w:rsidRPr="008537C2">
        <w:rPr>
          <w:rFonts w:ascii="Open Sans" w:eastAsia="Times New Roman" w:hAnsi="Open Sans" w:cs="Open Sans"/>
          <w:color w:val="800080"/>
          <w:sz w:val="24"/>
          <w:szCs w:val="24"/>
          <w:bdr w:val="none" w:sz="0" w:space="0" w:color="auto" w:frame="1"/>
          <w:lang w:eastAsia="en-AU"/>
        </w:rPr>
        <w:t>And did you get what</w:t>
      </w:r>
      <w:r w:rsidRPr="008537C2">
        <w:rPr>
          <w:rFonts w:ascii="Open Sans" w:eastAsia="Times New Roman" w:hAnsi="Open Sans" w:cs="Open Sans"/>
          <w:color w:val="3D3D3D"/>
          <w:sz w:val="24"/>
          <w:szCs w:val="24"/>
          <w:lang w:eastAsia="en-AU"/>
        </w:rPr>
        <w:br/>
      </w:r>
      <w:r w:rsidRPr="008537C2">
        <w:rPr>
          <w:rFonts w:ascii="Open Sans" w:eastAsia="Times New Roman" w:hAnsi="Open Sans" w:cs="Open Sans"/>
          <w:color w:val="800080"/>
          <w:sz w:val="24"/>
          <w:szCs w:val="24"/>
          <w:bdr w:val="none" w:sz="0" w:space="0" w:color="auto" w:frame="1"/>
          <w:lang w:eastAsia="en-AU"/>
        </w:rPr>
        <w:t>you wanted from this life, even so?</w:t>
      </w:r>
      <w:r w:rsidRPr="008537C2">
        <w:rPr>
          <w:rFonts w:ascii="Open Sans" w:eastAsia="Times New Roman" w:hAnsi="Open Sans" w:cs="Open Sans"/>
          <w:color w:val="3D3D3D"/>
          <w:sz w:val="24"/>
          <w:szCs w:val="24"/>
          <w:lang w:eastAsia="en-AU"/>
        </w:rPr>
        <w:br/>
      </w:r>
      <w:r w:rsidRPr="008537C2">
        <w:rPr>
          <w:rFonts w:ascii="Open Sans" w:eastAsia="Times New Roman" w:hAnsi="Open Sans" w:cs="Open Sans"/>
          <w:color w:val="800080"/>
          <w:sz w:val="24"/>
          <w:szCs w:val="24"/>
          <w:bdr w:val="none" w:sz="0" w:space="0" w:color="auto" w:frame="1"/>
          <w:lang w:eastAsia="en-AU"/>
        </w:rPr>
        <w:t>I did</w:t>
      </w:r>
      <w:r w:rsidRPr="008537C2">
        <w:rPr>
          <w:rFonts w:ascii="Open Sans" w:eastAsia="Times New Roman" w:hAnsi="Open Sans" w:cs="Open Sans"/>
          <w:color w:val="3D3D3D"/>
          <w:sz w:val="24"/>
          <w:szCs w:val="24"/>
          <w:lang w:eastAsia="en-AU"/>
        </w:rPr>
        <w:br/>
      </w:r>
      <w:r w:rsidRPr="008537C2">
        <w:rPr>
          <w:rFonts w:ascii="Open Sans" w:eastAsia="Times New Roman" w:hAnsi="Open Sans" w:cs="Open Sans"/>
          <w:color w:val="800080"/>
          <w:sz w:val="24"/>
          <w:szCs w:val="24"/>
          <w:bdr w:val="none" w:sz="0" w:space="0" w:color="auto" w:frame="1"/>
          <w:lang w:eastAsia="en-AU"/>
        </w:rPr>
        <w:t>And what did you want?</w:t>
      </w:r>
      <w:r w:rsidRPr="008537C2">
        <w:rPr>
          <w:rFonts w:ascii="Open Sans" w:eastAsia="Times New Roman" w:hAnsi="Open Sans" w:cs="Open Sans"/>
          <w:color w:val="3D3D3D"/>
          <w:sz w:val="24"/>
          <w:szCs w:val="24"/>
          <w:lang w:eastAsia="en-AU"/>
        </w:rPr>
        <w:br/>
      </w:r>
      <w:r w:rsidRPr="008537C2">
        <w:rPr>
          <w:rFonts w:ascii="Open Sans" w:eastAsia="Times New Roman" w:hAnsi="Open Sans" w:cs="Open Sans"/>
          <w:color w:val="800080"/>
          <w:sz w:val="24"/>
          <w:szCs w:val="24"/>
          <w:bdr w:val="none" w:sz="0" w:space="0" w:color="auto" w:frame="1"/>
          <w:lang w:eastAsia="en-AU"/>
        </w:rPr>
        <w:t>To call myself beloved, to feel myself</w:t>
      </w:r>
      <w:r w:rsidRPr="008537C2">
        <w:rPr>
          <w:rFonts w:ascii="Open Sans" w:eastAsia="Times New Roman" w:hAnsi="Open Sans" w:cs="Open Sans"/>
          <w:color w:val="3D3D3D"/>
          <w:sz w:val="24"/>
          <w:szCs w:val="24"/>
          <w:lang w:eastAsia="en-AU"/>
        </w:rPr>
        <w:br/>
      </w:r>
      <w:r w:rsidRPr="008537C2">
        <w:rPr>
          <w:rFonts w:ascii="Open Sans" w:eastAsia="Times New Roman" w:hAnsi="Open Sans" w:cs="Open Sans"/>
          <w:color w:val="800080"/>
          <w:sz w:val="24"/>
          <w:szCs w:val="24"/>
          <w:bdr w:val="none" w:sz="0" w:space="0" w:color="auto" w:frame="1"/>
          <w:lang w:eastAsia="en-AU"/>
        </w:rPr>
        <w:t>beloved on the earth</w:t>
      </w:r>
    </w:p>
    <w:p w14:paraId="4BA09821" w14:textId="401E345C" w:rsidR="007B5C3A" w:rsidRPr="0088672B" w:rsidRDefault="007B5C3A" w:rsidP="007B5C3A">
      <w:pPr>
        <w:shd w:val="clear" w:color="auto" w:fill="FFFFFF"/>
        <w:spacing w:beforeAutospacing="1" w:after="0" w:afterAutospacing="1" w:line="240" w:lineRule="auto"/>
        <w:textAlignment w:val="baseline"/>
        <w:rPr>
          <w:rFonts w:ascii="Open Sans" w:eastAsia="Times New Roman" w:hAnsi="Open Sans" w:cs="Open Sans"/>
          <w:color w:val="800080"/>
          <w:sz w:val="20"/>
          <w:szCs w:val="20"/>
          <w:bdr w:val="none" w:sz="0" w:space="0" w:color="auto" w:frame="1"/>
          <w:lang w:eastAsia="en-AU"/>
        </w:rPr>
      </w:pPr>
      <w:r w:rsidRPr="0088672B">
        <w:rPr>
          <w:rFonts w:ascii="Open Sans" w:eastAsia="Times New Roman" w:hAnsi="Open Sans" w:cs="Open Sans"/>
          <w:color w:val="800080"/>
          <w:sz w:val="20"/>
          <w:szCs w:val="20"/>
          <w:bdr w:val="none" w:sz="0" w:space="0" w:color="auto" w:frame="1"/>
          <w:lang w:eastAsia="en-AU"/>
        </w:rPr>
        <w:t>Raymond Carver</w:t>
      </w:r>
    </w:p>
    <w:p w14:paraId="7BE7EAD8" w14:textId="77777777" w:rsidR="00C63F8C" w:rsidRDefault="00C63F8C" w:rsidP="00C63F8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E25790E" w14:textId="74B2D4CC" w:rsidR="00C63F8C" w:rsidRPr="007B5C3A" w:rsidRDefault="00C63F8C" w:rsidP="00C63F8C">
      <w:pPr>
        <w:rPr>
          <w:color w:val="7030A0"/>
          <w:sz w:val="18"/>
          <w:szCs w:val="18"/>
        </w:rPr>
      </w:pPr>
      <w:r w:rsidRPr="0088672B">
        <w:rPr>
          <w:rFonts w:ascii="Open Sans" w:eastAsia="Times New Roman" w:hAnsi="Open Sans" w:cs="Open Sans"/>
          <w:b/>
          <w:bCs/>
          <w:color w:val="800080"/>
          <w:sz w:val="24"/>
          <w:szCs w:val="24"/>
          <w:bdr w:val="none" w:sz="0" w:space="0" w:color="auto" w:frame="1"/>
          <w:lang w:eastAsia="en-AU"/>
        </w:rPr>
        <w:t>“Patience and determination are among life’s primary virtues.”</w:t>
      </w:r>
      <w:r>
        <w:rPr>
          <w:rFonts w:ascii="Open Sans" w:eastAsia="Times New Roman" w:hAnsi="Open Sans" w:cs="Open Sans"/>
          <w:b/>
          <w:bCs/>
          <w:color w:val="800080"/>
          <w:sz w:val="24"/>
          <w:szCs w:val="24"/>
          <w:bdr w:val="none" w:sz="0" w:space="0" w:color="auto" w:frame="1"/>
          <w:lang w:eastAsia="en-AU"/>
        </w:rPr>
        <w:t xml:space="preserve">                </w:t>
      </w:r>
      <w:r w:rsidRPr="007B5C3A">
        <w:rPr>
          <w:color w:val="7030A0"/>
          <w:sz w:val="18"/>
          <w:szCs w:val="18"/>
        </w:rPr>
        <w:t>Gordon Livingston M.D.</w:t>
      </w:r>
    </w:p>
    <w:p w14:paraId="7755D3A8" w14:textId="7EA21853" w:rsidR="00C63F8C" w:rsidRPr="0088672B" w:rsidRDefault="00C63F8C" w:rsidP="00C63F8C">
      <w:pPr>
        <w:spacing w:after="0" w:line="240" w:lineRule="auto"/>
        <w:textAlignment w:val="baseline"/>
        <w:rPr>
          <w:rFonts w:ascii="Open Sans" w:eastAsia="Times New Roman" w:hAnsi="Open Sans" w:cs="Open Sans"/>
          <w:color w:val="7F0891"/>
          <w:sz w:val="24"/>
          <w:szCs w:val="24"/>
          <w:lang w:eastAsia="en-AU"/>
        </w:rPr>
      </w:pPr>
      <w:r>
        <w:rPr>
          <w:rFonts w:ascii="Open Sans" w:eastAsia="Times New Roman" w:hAnsi="Open Sans" w:cs="Open Sans"/>
          <w:b/>
          <w:bCs/>
          <w:color w:val="800080"/>
          <w:sz w:val="24"/>
          <w:szCs w:val="24"/>
          <w:bdr w:val="none" w:sz="0" w:space="0" w:color="auto" w:frame="1"/>
          <w:lang w:eastAsia="en-AU"/>
        </w:rPr>
        <w:t xml:space="preserve">  </w:t>
      </w:r>
    </w:p>
    <w:p w14:paraId="21F08C5D" w14:textId="77777777" w:rsidR="007B5C3A" w:rsidRDefault="007B5C3A" w:rsidP="007B5C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sectPr w:rsidR="007B5C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C3A"/>
    <w:rsid w:val="001764BD"/>
    <w:rsid w:val="0018377B"/>
    <w:rsid w:val="002B13AE"/>
    <w:rsid w:val="00474D76"/>
    <w:rsid w:val="004D6FE0"/>
    <w:rsid w:val="005337F3"/>
    <w:rsid w:val="00686F03"/>
    <w:rsid w:val="007041FB"/>
    <w:rsid w:val="00752545"/>
    <w:rsid w:val="007B5C3A"/>
    <w:rsid w:val="007E22F7"/>
    <w:rsid w:val="008537C2"/>
    <w:rsid w:val="00853FBD"/>
    <w:rsid w:val="0088672B"/>
    <w:rsid w:val="00887583"/>
    <w:rsid w:val="00964C49"/>
    <w:rsid w:val="00C05179"/>
    <w:rsid w:val="00C41AC2"/>
    <w:rsid w:val="00C63F8C"/>
    <w:rsid w:val="00C70F90"/>
    <w:rsid w:val="00CA63AE"/>
    <w:rsid w:val="00CC63C9"/>
    <w:rsid w:val="00DF0AA1"/>
    <w:rsid w:val="00E2485A"/>
    <w:rsid w:val="00FB20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BAEA4"/>
  <w15:chartTrackingRefBased/>
  <w15:docId w15:val="{F6AE3BB4-C2FF-424E-A6DA-37C85C4FD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B5C3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B5C3A"/>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384755">
      <w:bodyDiv w:val="1"/>
      <w:marLeft w:val="0"/>
      <w:marRight w:val="0"/>
      <w:marTop w:val="0"/>
      <w:marBottom w:val="0"/>
      <w:divBdr>
        <w:top w:val="none" w:sz="0" w:space="0" w:color="auto"/>
        <w:left w:val="none" w:sz="0" w:space="0" w:color="auto"/>
        <w:bottom w:val="none" w:sz="0" w:space="0" w:color="auto"/>
        <w:right w:val="none" w:sz="0" w:space="0" w:color="auto"/>
      </w:divBdr>
      <w:divsChild>
        <w:div w:id="44292343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569243732&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8</Pages>
  <Words>1588</Words>
  <Characters>9057</Characters>
  <Application>Microsoft Office Word</Application>
  <DocSecurity>0</DocSecurity>
  <Lines>75</Lines>
  <Paragraphs>21</Paragraphs>
  <ScaleCrop>false</ScaleCrop>
  <Company/>
  <LinksUpToDate>false</LinksUpToDate>
  <CharactersWithSpaces>10624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26</cp:revision>
  <dcterms:created xsi:type="dcterms:W3CDTF">2021-07-19T00:52:00Z</dcterms:created>
  <dcterms:modified xsi:type="dcterms:W3CDTF">2021-08-19T00:25:00Z</dcterms:modified>
</cp:coreProperties>
</file>