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6626B5" w14:textId="77777777" w:rsidR="00186B67" w:rsidRDefault="002B37A0">
      <w:pPr>
        <w:rPr>
          <w:rFonts w:ascii="Mistral" w:hAnsi="Mistral"/>
          <w:sz w:val="72"/>
          <w:szCs w:val="72"/>
        </w:rPr>
      </w:pPr>
      <w:r>
        <w:rPr>
          <w:rFonts w:ascii="Mistral" w:hAnsi="Mistral"/>
          <w:sz w:val="72"/>
          <w:szCs w:val="72"/>
        </w:rPr>
        <w:t xml:space="preserve"> </w:t>
      </w:r>
      <w:r w:rsidR="001C00DE">
        <w:rPr>
          <w:rFonts w:ascii="Mistral" w:hAnsi="Mistral"/>
          <w:sz w:val="72"/>
          <w:szCs w:val="72"/>
        </w:rPr>
        <w:t xml:space="preserve">             Th</w:t>
      </w:r>
      <w:r w:rsidR="00375CFD">
        <w:rPr>
          <w:rFonts w:ascii="Mistral" w:hAnsi="Mistral"/>
          <w:sz w:val="72"/>
          <w:szCs w:val="72"/>
        </w:rPr>
        <w:t>e Will of God</w:t>
      </w:r>
    </w:p>
    <w:p w14:paraId="726626B6" w14:textId="77777777" w:rsidR="00805698" w:rsidRDefault="00805698">
      <w:pPr>
        <w:rPr>
          <w:rFonts w:ascii="Verdana" w:hAnsi="Verdana"/>
          <w:sz w:val="24"/>
          <w:szCs w:val="24"/>
        </w:rPr>
      </w:pPr>
      <w:r>
        <w:rPr>
          <w:rFonts w:ascii="Verdana" w:hAnsi="Verdana"/>
          <w:sz w:val="24"/>
          <w:szCs w:val="24"/>
        </w:rPr>
        <w:t>Adam’s death by suicide casts a dark shadow over the light we know to be God’s will. God’s will which Paul the apostle describes as good and pleasing and perfect</w:t>
      </w:r>
      <w:r w:rsidR="001C00DE">
        <w:rPr>
          <w:rFonts w:ascii="Verdana" w:hAnsi="Verdana"/>
          <w:sz w:val="24"/>
          <w:szCs w:val="24"/>
        </w:rPr>
        <w:t>.</w:t>
      </w:r>
      <w:r>
        <w:rPr>
          <w:rFonts w:ascii="Verdana" w:hAnsi="Verdana"/>
          <w:sz w:val="16"/>
          <w:szCs w:val="16"/>
        </w:rPr>
        <w:t>(1)</w:t>
      </w:r>
      <w:r>
        <w:rPr>
          <w:rFonts w:ascii="Verdana" w:hAnsi="Verdana"/>
          <w:sz w:val="24"/>
          <w:szCs w:val="24"/>
        </w:rPr>
        <w:t xml:space="preserve"> If God didn’t will that Adam </w:t>
      </w:r>
      <w:r w:rsidR="001C00DE">
        <w:rPr>
          <w:rFonts w:ascii="Verdana" w:hAnsi="Verdana"/>
          <w:sz w:val="24"/>
          <w:szCs w:val="24"/>
        </w:rPr>
        <w:t>take his life, what could be gained from his untimely death</w:t>
      </w:r>
      <w:r>
        <w:rPr>
          <w:rFonts w:ascii="Verdana" w:hAnsi="Verdana"/>
          <w:sz w:val="24"/>
          <w:szCs w:val="24"/>
        </w:rPr>
        <w:t xml:space="preserve">? </w:t>
      </w:r>
    </w:p>
    <w:p w14:paraId="726626B7" w14:textId="1427D9EC" w:rsidR="00AC1754" w:rsidRPr="001A0A97" w:rsidRDefault="00805698">
      <w:pPr>
        <w:rPr>
          <w:rFonts w:ascii="Verdana" w:hAnsi="Verdana"/>
          <w:sz w:val="16"/>
          <w:szCs w:val="16"/>
        </w:rPr>
      </w:pPr>
      <w:r>
        <w:rPr>
          <w:rFonts w:ascii="Verdana" w:hAnsi="Verdana"/>
          <w:sz w:val="24"/>
          <w:szCs w:val="24"/>
        </w:rPr>
        <w:t>God’s unambiguous word to His people is “Choose life!”</w:t>
      </w:r>
      <w:r>
        <w:rPr>
          <w:rFonts w:ascii="Verdana" w:hAnsi="Verdana"/>
          <w:sz w:val="16"/>
          <w:szCs w:val="16"/>
        </w:rPr>
        <w:t>(2)</w:t>
      </w:r>
      <w:r>
        <w:rPr>
          <w:rFonts w:ascii="Verdana" w:hAnsi="Verdana"/>
          <w:sz w:val="24"/>
          <w:szCs w:val="24"/>
        </w:rPr>
        <w:t xml:space="preserve"> Jesus confirmed this imperative when He said,</w:t>
      </w:r>
      <w:r w:rsidR="00673B2C">
        <w:rPr>
          <w:rFonts w:ascii="Verdana" w:hAnsi="Verdana"/>
          <w:sz w:val="24"/>
          <w:szCs w:val="24"/>
        </w:rPr>
        <w:t xml:space="preserve"> “I have come that they may</w:t>
      </w:r>
      <w:r w:rsidR="001C00DE">
        <w:rPr>
          <w:rFonts w:ascii="Verdana" w:hAnsi="Verdana"/>
          <w:sz w:val="24"/>
          <w:szCs w:val="24"/>
        </w:rPr>
        <w:t xml:space="preserve"> have life and </w:t>
      </w:r>
      <w:r w:rsidR="00673B2C">
        <w:rPr>
          <w:rFonts w:ascii="Verdana" w:hAnsi="Verdana"/>
          <w:sz w:val="24"/>
          <w:szCs w:val="24"/>
        </w:rPr>
        <w:t xml:space="preserve">that they may </w:t>
      </w:r>
      <w:r w:rsidR="001C00DE">
        <w:rPr>
          <w:rFonts w:ascii="Verdana" w:hAnsi="Verdana"/>
          <w:sz w:val="24"/>
          <w:szCs w:val="24"/>
        </w:rPr>
        <w:t>have it more abundantly.”</w:t>
      </w:r>
      <w:r w:rsidR="001C00DE">
        <w:rPr>
          <w:rFonts w:ascii="Verdana" w:hAnsi="Verdana"/>
          <w:sz w:val="16"/>
          <w:szCs w:val="16"/>
        </w:rPr>
        <w:t xml:space="preserve">(3) </w:t>
      </w:r>
      <w:r w:rsidR="001C00DE">
        <w:rPr>
          <w:rFonts w:ascii="Verdana" w:hAnsi="Verdana"/>
          <w:sz w:val="24"/>
          <w:szCs w:val="24"/>
        </w:rPr>
        <w:t xml:space="preserve">Writer Henri Nouwen says “Choose life! </w:t>
      </w:r>
      <w:r w:rsidR="00716A43">
        <w:rPr>
          <w:rFonts w:ascii="Verdana" w:hAnsi="Verdana"/>
          <w:sz w:val="24"/>
          <w:szCs w:val="24"/>
        </w:rPr>
        <w:t>That is</w:t>
      </w:r>
      <w:r w:rsidR="001C00DE">
        <w:rPr>
          <w:rFonts w:ascii="Verdana" w:hAnsi="Verdana"/>
          <w:sz w:val="24"/>
          <w:szCs w:val="24"/>
        </w:rPr>
        <w:t xml:space="preserve"> God’s call </w:t>
      </w:r>
      <w:r w:rsidR="001C00DE" w:rsidRPr="001C00DE">
        <w:rPr>
          <w:rFonts w:ascii="Verdana" w:hAnsi="Verdana"/>
          <w:sz w:val="24"/>
          <w:szCs w:val="24"/>
        </w:rPr>
        <w:t>(will)</w:t>
      </w:r>
      <w:r w:rsidR="001C00DE">
        <w:rPr>
          <w:rFonts w:ascii="Verdana" w:hAnsi="Verdana"/>
          <w:sz w:val="24"/>
          <w:szCs w:val="24"/>
        </w:rPr>
        <w:t xml:space="preserve"> for us and there is not a moment in which we do not have to make that choice. Life and death are always before us.”</w:t>
      </w:r>
      <w:r w:rsidR="001A0A97">
        <w:rPr>
          <w:rFonts w:ascii="Verdana" w:hAnsi="Verdana"/>
          <w:sz w:val="16"/>
          <w:szCs w:val="16"/>
        </w:rPr>
        <w:t>(4)</w:t>
      </w:r>
    </w:p>
    <w:p w14:paraId="726626B8" w14:textId="30E5FA77" w:rsidR="001C00DE" w:rsidRDefault="001C00DE">
      <w:pPr>
        <w:rPr>
          <w:rFonts w:ascii="Verdana" w:hAnsi="Verdana"/>
          <w:sz w:val="24"/>
          <w:szCs w:val="24"/>
        </w:rPr>
      </w:pPr>
      <w:r>
        <w:rPr>
          <w:rFonts w:ascii="Verdana" w:hAnsi="Verdana"/>
          <w:sz w:val="24"/>
          <w:szCs w:val="24"/>
        </w:rPr>
        <w:t xml:space="preserve">The book ‘Amish Grace’ tells of the </w:t>
      </w:r>
      <w:r w:rsidR="000126F4">
        <w:rPr>
          <w:rFonts w:ascii="Verdana" w:hAnsi="Verdana"/>
          <w:sz w:val="24"/>
          <w:szCs w:val="24"/>
        </w:rPr>
        <w:t xml:space="preserve">horror inflicted on a peace loving, law abiding Amish community. On October 2, 2006 Charles Carl Roberts IV, a milk tanker driver and father of three children entered a </w:t>
      </w:r>
      <w:r w:rsidR="00084650">
        <w:rPr>
          <w:rFonts w:ascii="Verdana" w:hAnsi="Verdana"/>
          <w:sz w:val="24"/>
          <w:szCs w:val="24"/>
        </w:rPr>
        <w:t>schoolhouse</w:t>
      </w:r>
      <w:r w:rsidR="000126F4">
        <w:rPr>
          <w:rFonts w:ascii="Verdana" w:hAnsi="Verdana"/>
          <w:sz w:val="24"/>
          <w:szCs w:val="24"/>
        </w:rPr>
        <w:t xml:space="preserve"> in Nickle Mines, Pennsylvania, and killed five schoolgirls and seriously wounded five others before taking his own life. How do we reconcile a tragedy of this magnitude with the will of God?</w:t>
      </w:r>
    </w:p>
    <w:p w14:paraId="726626B9" w14:textId="70497C87" w:rsidR="000126F4" w:rsidRPr="003450D8" w:rsidRDefault="00780004">
      <w:pPr>
        <w:rPr>
          <w:rFonts w:ascii="Verdana" w:hAnsi="Verdana"/>
          <w:sz w:val="16"/>
          <w:szCs w:val="16"/>
        </w:rPr>
      </w:pPr>
      <w:r>
        <w:rPr>
          <w:rFonts w:ascii="Verdana" w:hAnsi="Verdana"/>
          <w:sz w:val="24"/>
          <w:szCs w:val="24"/>
        </w:rPr>
        <w:t>The B</w:t>
      </w:r>
      <w:r w:rsidR="000126F4">
        <w:rPr>
          <w:rFonts w:ascii="Verdana" w:hAnsi="Verdana"/>
          <w:sz w:val="24"/>
          <w:szCs w:val="24"/>
        </w:rPr>
        <w:t xml:space="preserve">ible reveals that the will of God is multi layered. The over arching truth is that God is in control and nothing happens without His knowledge. </w:t>
      </w:r>
      <w:r w:rsidR="003450D8">
        <w:rPr>
          <w:rFonts w:ascii="Verdana" w:hAnsi="Verdana"/>
          <w:sz w:val="24"/>
          <w:szCs w:val="24"/>
        </w:rPr>
        <w:t xml:space="preserve">Did He not say that He was mindful of a sparrow falling to the ground and dying? </w:t>
      </w:r>
      <w:r w:rsidR="001A0A97">
        <w:rPr>
          <w:rFonts w:ascii="Verdana" w:hAnsi="Verdana"/>
          <w:sz w:val="16"/>
          <w:szCs w:val="16"/>
        </w:rPr>
        <w:t>(5</w:t>
      </w:r>
      <w:r w:rsidR="003450D8">
        <w:rPr>
          <w:rFonts w:ascii="Verdana" w:hAnsi="Verdana"/>
          <w:sz w:val="16"/>
          <w:szCs w:val="16"/>
        </w:rPr>
        <w:t xml:space="preserve">) </w:t>
      </w:r>
      <w:r w:rsidR="000126F4">
        <w:rPr>
          <w:rFonts w:ascii="Verdana" w:hAnsi="Verdana"/>
          <w:sz w:val="24"/>
          <w:szCs w:val="24"/>
        </w:rPr>
        <w:t xml:space="preserve">This is not to say that God approves of everything that transpires. Adam’s decision to take his life </w:t>
      </w:r>
      <w:r w:rsidR="00084650">
        <w:rPr>
          <w:rFonts w:ascii="Verdana" w:hAnsi="Verdana"/>
          <w:sz w:val="24"/>
          <w:szCs w:val="24"/>
        </w:rPr>
        <w:t>did not</w:t>
      </w:r>
      <w:r w:rsidR="000126F4">
        <w:rPr>
          <w:rFonts w:ascii="Verdana" w:hAnsi="Verdana"/>
          <w:sz w:val="24"/>
          <w:szCs w:val="24"/>
        </w:rPr>
        <w:t xml:space="preserve"> escape God’s notice. </w:t>
      </w:r>
      <w:r w:rsidR="00B30899">
        <w:rPr>
          <w:rFonts w:ascii="Verdana" w:hAnsi="Verdana"/>
          <w:sz w:val="24"/>
          <w:szCs w:val="24"/>
        </w:rPr>
        <w:t>God k</w:t>
      </w:r>
      <w:r>
        <w:rPr>
          <w:rFonts w:ascii="Verdana" w:hAnsi="Verdana"/>
          <w:sz w:val="24"/>
          <w:szCs w:val="24"/>
        </w:rPr>
        <w:t>new Adam’s confusion and pain; H</w:t>
      </w:r>
      <w:r w:rsidR="00B30899">
        <w:rPr>
          <w:rFonts w:ascii="Verdana" w:hAnsi="Verdana"/>
          <w:sz w:val="24"/>
          <w:szCs w:val="24"/>
        </w:rPr>
        <w:t>e knew his ambiva</w:t>
      </w:r>
      <w:r>
        <w:rPr>
          <w:rFonts w:ascii="Verdana" w:hAnsi="Verdana"/>
          <w:sz w:val="24"/>
          <w:szCs w:val="24"/>
        </w:rPr>
        <w:t>lence about life. God knew but H</w:t>
      </w:r>
      <w:r w:rsidR="00B30899">
        <w:rPr>
          <w:rFonts w:ascii="Verdana" w:hAnsi="Verdana"/>
          <w:sz w:val="24"/>
          <w:szCs w:val="24"/>
        </w:rPr>
        <w:t xml:space="preserve">e </w:t>
      </w:r>
      <w:r w:rsidR="00084650">
        <w:rPr>
          <w:rFonts w:ascii="Verdana" w:hAnsi="Verdana"/>
          <w:sz w:val="24"/>
          <w:szCs w:val="24"/>
        </w:rPr>
        <w:t>did not</w:t>
      </w:r>
      <w:r w:rsidR="00B30899">
        <w:rPr>
          <w:rFonts w:ascii="Verdana" w:hAnsi="Verdana"/>
          <w:sz w:val="24"/>
          <w:szCs w:val="24"/>
        </w:rPr>
        <w:t xml:space="preserve"> intervene. </w:t>
      </w:r>
      <w:r w:rsidR="00084650">
        <w:rPr>
          <w:rFonts w:ascii="Verdana" w:hAnsi="Verdana"/>
          <w:sz w:val="24"/>
          <w:szCs w:val="24"/>
        </w:rPr>
        <w:t>We</w:t>
      </w:r>
      <w:r w:rsidR="00B30899">
        <w:rPr>
          <w:rFonts w:ascii="Verdana" w:hAnsi="Verdana"/>
          <w:sz w:val="24"/>
          <w:szCs w:val="24"/>
        </w:rPr>
        <w:t xml:space="preserve"> </w:t>
      </w:r>
      <w:r w:rsidR="00716A43">
        <w:rPr>
          <w:rFonts w:ascii="Verdana" w:hAnsi="Verdana"/>
          <w:sz w:val="24"/>
          <w:szCs w:val="24"/>
        </w:rPr>
        <w:t>do not</w:t>
      </w:r>
      <w:r w:rsidR="00B30899">
        <w:rPr>
          <w:rFonts w:ascii="Verdana" w:hAnsi="Verdana"/>
          <w:sz w:val="24"/>
          <w:szCs w:val="24"/>
        </w:rPr>
        <w:t xml:space="preserve"> know the extent to which God reached out to Adam and tried to influence his thinking</w:t>
      </w:r>
      <w:r w:rsidR="001A0A97">
        <w:rPr>
          <w:rFonts w:ascii="Verdana" w:hAnsi="Verdana"/>
          <w:sz w:val="24"/>
          <w:szCs w:val="24"/>
        </w:rPr>
        <w:t xml:space="preserve"> and alter his path.</w:t>
      </w:r>
    </w:p>
    <w:p w14:paraId="726626BA" w14:textId="77777777" w:rsidR="003450D8" w:rsidRDefault="00B30899">
      <w:pPr>
        <w:rPr>
          <w:rFonts w:ascii="Verdana" w:hAnsi="Verdana"/>
          <w:sz w:val="24"/>
          <w:szCs w:val="24"/>
        </w:rPr>
      </w:pPr>
      <w:r>
        <w:rPr>
          <w:rFonts w:ascii="Verdana" w:hAnsi="Verdana"/>
          <w:sz w:val="24"/>
          <w:szCs w:val="24"/>
        </w:rPr>
        <w:t>The will of God is always perfect for God is without blemish and His love constant. That God has had to accommodate the presence of evil in a world that was created perfect is evidence of His enduring commitment to His creation.</w:t>
      </w:r>
      <w:r w:rsidR="003450D8">
        <w:rPr>
          <w:rFonts w:ascii="Verdana" w:hAnsi="Verdana"/>
          <w:sz w:val="24"/>
          <w:szCs w:val="24"/>
        </w:rPr>
        <w:t xml:space="preserve"> The forces of darkness would seek to pull down and destroy the fabric of society that allows for peaceful co-existence. ‘Death’ is the perversive chant of the ‘hordes of hell’. Death to a</w:t>
      </w:r>
      <w:r w:rsidR="004A4B6C">
        <w:rPr>
          <w:rFonts w:ascii="Verdana" w:hAnsi="Verdana"/>
          <w:sz w:val="24"/>
          <w:szCs w:val="24"/>
        </w:rPr>
        <w:t>ll that is true! D</w:t>
      </w:r>
      <w:r w:rsidR="003450D8">
        <w:rPr>
          <w:rFonts w:ascii="Verdana" w:hAnsi="Verdana"/>
          <w:sz w:val="24"/>
          <w:szCs w:val="24"/>
        </w:rPr>
        <w:t xml:space="preserve">eath to the values that have sustained </w:t>
      </w:r>
      <w:r w:rsidR="004A4B6C">
        <w:rPr>
          <w:rFonts w:ascii="Verdana" w:hAnsi="Verdana"/>
          <w:sz w:val="24"/>
          <w:szCs w:val="24"/>
        </w:rPr>
        <w:t>society! D</w:t>
      </w:r>
      <w:r w:rsidR="002D6D33">
        <w:rPr>
          <w:rFonts w:ascii="Verdana" w:hAnsi="Verdana"/>
          <w:sz w:val="24"/>
          <w:szCs w:val="24"/>
        </w:rPr>
        <w:t>eath to the notion that</w:t>
      </w:r>
      <w:r w:rsidR="004A4B6C">
        <w:rPr>
          <w:rFonts w:ascii="Verdana" w:hAnsi="Verdana"/>
          <w:sz w:val="24"/>
          <w:szCs w:val="24"/>
        </w:rPr>
        <w:t xml:space="preserve"> God is! D</w:t>
      </w:r>
      <w:r w:rsidR="003450D8">
        <w:rPr>
          <w:rFonts w:ascii="Verdana" w:hAnsi="Verdana"/>
          <w:sz w:val="24"/>
          <w:szCs w:val="24"/>
        </w:rPr>
        <w:t xml:space="preserve">eath </w:t>
      </w:r>
      <w:r w:rsidR="004A4B6C">
        <w:rPr>
          <w:rFonts w:ascii="Verdana" w:hAnsi="Verdana"/>
          <w:sz w:val="24"/>
          <w:szCs w:val="24"/>
        </w:rPr>
        <w:t>to wisdom, and sanity, and hope!</w:t>
      </w:r>
    </w:p>
    <w:p w14:paraId="726626BB" w14:textId="55FDF7E2" w:rsidR="003450D8" w:rsidRDefault="003450D8">
      <w:pPr>
        <w:rPr>
          <w:rFonts w:ascii="Verdana" w:hAnsi="Verdana"/>
          <w:sz w:val="24"/>
          <w:szCs w:val="24"/>
        </w:rPr>
      </w:pPr>
      <w:r>
        <w:rPr>
          <w:rFonts w:ascii="Verdana" w:hAnsi="Verdana"/>
          <w:sz w:val="24"/>
          <w:szCs w:val="24"/>
        </w:rPr>
        <w:t xml:space="preserve">Embedded in our understanding of the will of God is this element of mystery. God </w:t>
      </w:r>
      <w:r w:rsidR="00836D26">
        <w:rPr>
          <w:rFonts w:ascii="Verdana" w:hAnsi="Verdana"/>
          <w:sz w:val="24"/>
          <w:szCs w:val="24"/>
        </w:rPr>
        <w:t>can</w:t>
      </w:r>
      <w:r>
        <w:rPr>
          <w:rFonts w:ascii="Verdana" w:hAnsi="Verdana"/>
          <w:sz w:val="24"/>
          <w:szCs w:val="24"/>
        </w:rPr>
        <w:t xml:space="preserve"> take the most tragic of circumstances and bring forth </w:t>
      </w:r>
      <w:r>
        <w:rPr>
          <w:rFonts w:ascii="Verdana" w:hAnsi="Verdana"/>
          <w:sz w:val="24"/>
          <w:szCs w:val="24"/>
        </w:rPr>
        <w:lastRenderedPageBreak/>
        <w:t xml:space="preserve">good. We might call it the </w:t>
      </w:r>
      <w:r w:rsidR="002D6D33">
        <w:rPr>
          <w:rFonts w:ascii="Verdana" w:hAnsi="Verdana"/>
          <w:sz w:val="24"/>
          <w:szCs w:val="24"/>
        </w:rPr>
        <w:t>‘</w:t>
      </w:r>
      <w:r>
        <w:rPr>
          <w:rFonts w:ascii="Verdana" w:hAnsi="Verdana"/>
          <w:sz w:val="24"/>
          <w:szCs w:val="24"/>
        </w:rPr>
        <w:t>divine prerogative</w:t>
      </w:r>
      <w:r w:rsidR="002D6D33">
        <w:rPr>
          <w:rFonts w:ascii="Verdana" w:hAnsi="Verdana"/>
          <w:sz w:val="24"/>
          <w:szCs w:val="24"/>
        </w:rPr>
        <w:t>’</w:t>
      </w:r>
      <w:r>
        <w:rPr>
          <w:rFonts w:ascii="Verdana" w:hAnsi="Verdana"/>
          <w:sz w:val="24"/>
          <w:szCs w:val="24"/>
        </w:rPr>
        <w:t>. It is on display in the death of Jesus.</w:t>
      </w:r>
      <w:r w:rsidR="00381959">
        <w:rPr>
          <w:rFonts w:ascii="Verdana" w:hAnsi="Verdana"/>
          <w:sz w:val="24"/>
          <w:szCs w:val="24"/>
        </w:rPr>
        <w:t xml:space="preserve"> The death of Christ on the cross was not an afterthought, a desperate attempt </w:t>
      </w:r>
      <w:r w:rsidR="002D6D33">
        <w:rPr>
          <w:rFonts w:ascii="Verdana" w:hAnsi="Verdana"/>
          <w:sz w:val="24"/>
          <w:szCs w:val="24"/>
        </w:rPr>
        <w:t>t</w:t>
      </w:r>
      <w:r w:rsidR="00381959">
        <w:rPr>
          <w:rFonts w:ascii="Verdana" w:hAnsi="Verdana"/>
          <w:sz w:val="24"/>
          <w:szCs w:val="24"/>
        </w:rPr>
        <w:t>o redeem a situation that was getting out of control. God was in Christ restoring the world to Himself</w:t>
      </w:r>
      <w:r w:rsidR="00780004">
        <w:rPr>
          <w:rFonts w:ascii="Verdana" w:hAnsi="Verdana"/>
          <w:sz w:val="16"/>
          <w:szCs w:val="16"/>
        </w:rPr>
        <w:t xml:space="preserve"> (</w:t>
      </w:r>
      <w:r w:rsidR="00A440AD">
        <w:rPr>
          <w:rFonts w:ascii="Verdana" w:hAnsi="Verdana"/>
          <w:sz w:val="16"/>
          <w:szCs w:val="16"/>
        </w:rPr>
        <w:t>6</w:t>
      </w:r>
      <w:r w:rsidR="001A0A97">
        <w:rPr>
          <w:rFonts w:ascii="Verdana" w:hAnsi="Verdana"/>
          <w:sz w:val="16"/>
          <w:szCs w:val="16"/>
        </w:rPr>
        <w:t>)</w:t>
      </w:r>
      <w:r w:rsidR="00381959">
        <w:rPr>
          <w:rFonts w:ascii="Verdana" w:hAnsi="Verdana"/>
          <w:sz w:val="24"/>
          <w:szCs w:val="24"/>
        </w:rPr>
        <w:t xml:space="preserve"> </w:t>
      </w:r>
      <w:r w:rsidR="001A0A97">
        <w:rPr>
          <w:rFonts w:ascii="Verdana" w:hAnsi="Verdana"/>
          <w:sz w:val="24"/>
          <w:szCs w:val="24"/>
        </w:rPr>
        <w:t>Restoration, renewal, and the re-establishment of His kingly reign are God’s priorities.</w:t>
      </w:r>
    </w:p>
    <w:p w14:paraId="726626BC" w14:textId="77777777" w:rsidR="001A0A97" w:rsidRDefault="001A0A97">
      <w:pPr>
        <w:rPr>
          <w:rFonts w:ascii="Verdana" w:hAnsi="Verdana"/>
          <w:sz w:val="24"/>
          <w:szCs w:val="24"/>
        </w:rPr>
      </w:pPr>
      <w:r>
        <w:rPr>
          <w:rFonts w:ascii="Verdana" w:hAnsi="Verdana"/>
          <w:sz w:val="24"/>
          <w:szCs w:val="24"/>
        </w:rPr>
        <w:t xml:space="preserve">We are left </w:t>
      </w:r>
      <w:r w:rsidR="002D6D33">
        <w:rPr>
          <w:rFonts w:ascii="Verdana" w:hAnsi="Verdana"/>
          <w:sz w:val="24"/>
          <w:szCs w:val="24"/>
        </w:rPr>
        <w:t xml:space="preserve">to ponder two important questions. If Adam’s death was outside the perfect will of God where does that leave Adam? </w:t>
      </w:r>
      <w:r w:rsidR="004A4B6C">
        <w:rPr>
          <w:rFonts w:ascii="Verdana" w:hAnsi="Verdana"/>
          <w:sz w:val="24"/>
          <w:szCs w:val="24"/>
        </w:rPr>
        <w:t>We are all capable of losing our way, of allowing other things to blunt our sensitivity toward God. Our thinking becomes confused, our aspiration</w:t>
      </w:r>
      <w:r w:rsidR="00A22D7F">
        <w:rPr>
          <w:rFonts w:ascii="Verdana" w:hAnsi="Verdana"/>
          <w:sz w:val="24"/>
          <w:szCs w:val="24"/>
        </w:rPr>
        <w:t>s</w:t>
      </w:r>
      <w:r w:rsidR="004A4B6C">
        <w:rPr>
          <w:rFonts w:ascii="Verdana" w:hAnsi="Verdana"/>
          <w:sz w:val="24"/>
          <w:szCs w:val="24"/>
        </w:rPr>
        <w:t xml:space="preserve"> blurred, our decision making ill informed. </w:t>
      </w:r>
      <w:r w:rsidR="00A22D7F">
        <w:rPr>
          <w:rFonts w:ascii="Verdana" w:hAnsi="Verdana"/>
          <w:sz w:val="24"/>
          <w:szCs w:val="24"/>
        </w:rPr>
        <w:t>We know that Adam was seeking God but he was seeking God in death when God, who is the Author of life, invites His followers to b</w:t>
      </w:r>
      <w:r w:rsidR="00780004">
        <w:rPr>
          <w:rFonts w:ascii="Verdana" w:hAnsi="Verdana"/>
          <w:sz w:val="24"/>
          <w:szCs w:val="24"/>
        </w:rPr>
        <w:t>ring Him pleasure by</w:t>
      </w:r>
      <w:r w:rsidR="00A22D7F">
        <w:rPr>
          <w:rFonts w:ascii="Verdana" w:hAnsi="Verdana"/>
          <w:sz w:val="24"/>
          <w:szCs w:val="24"/>
        </w:rPr>
        <w:t xml:space="preserve"> the way they live. The co</w:t>
      </w:r>
      <w:r w:rsidR="00673B2C">
        <w:rPr>
          <w:rFonts w:ascii="Verdana" w:hAnsi="Verdana"/>
          <w:sz w:val="24"/>
          <w:szCs w:val="24"/>
        </w:rPr>
        <w:t>mforting and re-assuring word from the heart of God</w:t>
      </w:r>
      <w:r w:rsidR="00A22D7F">
        <w:rPr>
          <w:rFonts w:ascii="Verdana" w:hAnsi="Verdana"/>
          <w:sz w:val="24"/>
          <w:szCs w:val="24"/>
        </w:rPr>
        <w:t xml:space="preserve"> is that </w:t>
      </w:r>
      <w:r w:rsidR="00A22D7F" w:rsidRPr="00A22D7F">
        <w:rPr>
          <w:rFonts w:ascii="Verdana" w:hAnsi="Verdana"/>
          <w:i/>
          <w:sz w:val="24"/>
          <w:szCs w:val="24"/>
        </w:rPr>
        <w:t>nothing</w:t>
      </w:r>
      <w:r w:rsidR="00A22D7F">
        <w:rPr>
          <w:rFonts w:ascii="Verdana" w:hAnsi="Verdana"/>
          <w:sz w:val="24"/>
          <w:szCs w:val="24"/>
        </w:rPr>
        <w:t xml:space="preserve"> can </w:t>
      </w:r>
      <w:r w:rsidR="00B10D62">
        <w:rPr>
          <w:rFonts w:ascii="Verdana" w:hAnsi="Verdana"/>
          <w:sz w:val="24"/>
          <w:szCs w:val="24"/>
        </w:rPr>
        <w:t>separate us from His love.</w:t>
      </w:r>
      <w:r w:rsidR="00B7079C">
        <w:rPr>
          <w:rFonts w:ascii="Verdana" w:hAnsi="Verdana"/>
          <w:sz w:val="24"/>
          <w:szCs w:val="24"/>
        </w:rPr>
        <w:t xml:space="preserve"> Nothing! </w:t>
      </w:r>
    </w:p>
    <w:p w14:paraId="726626BD" w14:textId="77777777" w:rsidR="00B7079C" w:rsidRPr="00A07D56" w:rsidRDefault="00B7079C" w:rsidP="00A07D56">
      <w:pPr>
        <w:spacing w:before="240"/>
        <w:rPr>
          <w:rStyle w:val="keywordresultextras"/>
          <w:color w:val="000000" w:themeColor="text1"/>
          <w:sz w:val="16"/>
          <w:szCs w:val="16"/>
        </w:rPr>
      </w:pPr>
      <w:r w:rsidRPr="00B7079C">
        <w:rPr>
          <w:sz w:val="24"/>
          <w:szCs w:val="24"/>
        </w:rPr>
        <w:t xml:space="preserve">For I am convinced that neither death nor life, neither angels nor demons, neither the present nor the future, nor any powers, neither height nor depth, nor anything else in all creation, will be able to </w:t>
      </w:r>
      <w:r w:rsidRPr="00B7079C">
        <w:rPr>
          <w:b/>
          <w:bCs/>
          <w:sz w:val="24"/>
          <w:szCs w:val="24"/>
        </w:rPr>
        <w:t>separate</w:t>
      </w:r>
      <w:r w:rsidRPr="00B7079C">
        <w:rPr>
          <w:sz w:val="24"/>
          <w:szCs w:val="24"/>
        </w:rPr>
        <w:t xml:space="preserve"> </w:t>
      </w:r>
      <w:r w:rsidRPr="00B7079C">
        <w:rPr>
          <w:b/>
          <w:bCs/>
          <w:sz w:val="24"/>
          <w:szCs w:val="24"/>
        </w:rPr>
        <w:t>us</w:t>
      </w:r>
      <w:r w:rsidRPr="00B7079C">
        <w:rPr>
          <w:sz w:val="24"/>
          <w:szCs w:val="24"/>
        </w:rPr>
        <w:t xml:space="preserve"> from the love of God that is in Christ Jesus our Lord. </w:t>
      </w:r>
      <w:r w:rsidRPr="00B7079C">
        <w:rPr>
          <w:sz w:val="24"/>
          <w:szCs w:val="24"/>
        </w:rPr>
        <w:br/>
      </w:r>
      <w:hyperlink r:id="rId4" w:history="1">
        <w:r w:rsidRPr="00B7079C">
          <w:rPr>
            <w:rStyle w:val="Hyperlink"/>
            <w:color w:val="000000" w:themeColor="text1"/>
            <w:sz w:val="24"/>
            <w:szCs w:val="24"/>
            <w:u w:val="none"/>
          </w:rPr>
          <w:t>Romans 8:37-39</w:t>
        </w:r>
      </w:hyperlink>
      <w:r w:rsidR="00B10D62">
        <w:rPr>
          <w:rStyle w:val="keywordresultextras"/>
          <w:color w:val="000000" w:themeColor="text1"/>
          <w:sz w:val="24"/>
          <w:szCs w:val="24"/>
        </w:rPr>
        <w:t xml:space="preserve"> NIV</w:t>
      </w:r>
      <w:r w:rsidR="00A07D56">
        <w:rPr>
          <w:rStyle w:val="keywordresultextras"/>
          <w:color w:val="000000" w:themeColor="text1"/>
          <w:sz w:val="24"/>
          <w:szCs w:val="24"/>
        </w:rPr>
        <w:t xml:space="preserve"> </w:t>
      </w:r>
      <w:r w:rsidR="00A07D56" w:rsidRPr="00A07D56">
        <w:rPr>
          <w:rStyle w:val="keywordresultextras"/>
          <w:rFonts w:ascii="Verdana" w:hAnsi="Verdana"/>
          <w:color w:val="000000" w:themeColor="text1"/>
          <w:sz w:val="16"/>
          <w:szCs w:val="16"/>
        </w:rPr>
        <w:t>(7)</w:t>
      </w:r>
    </w:p>
    <w:p w14:paraId="726626BE" w14:textId="5511A303" w:rsidR="00A07D56" w:rsidRDefault="00B10D62">
      <w:pPr>
        <w:rPr>
          <w:rStyle w:val="keywordresultextras"/>
          <w:rFonts w:ascii="Verdana" w:hAnsi="Verdana"/>
          <w:color w:val="000000" w:themeColor="text1"/>
          <w:sz w:val="24"/>
          <w:szCs w:val="24"/>
        </w:rPr>
      </w:pPr>
      <w:r w:rsidRPr="00B10D62">
        <w:rPr>
          <w:rStyle w:val="keywordresultextras"/>
          <w:rFonts w:ascii="Verdana" w:hAnsi="Verdana"/>
          <w:color w:val="000000" w:themeColor="text1"/>
          <w:sz w:val="24"/>
          <w:szCs w:val="24"/>
        </w:rPr>
        <w:t>And secondly</w:t>
      </w:r>
      <w:r>
        <w:rPr>
          <w:rStyle w:val="keywordresultextras"/>
          <w:rFonts w:ascii="Verdana" w:hAnsi="Verdana"/>
          <w:color w:val="000000" w:themeColor="text1"/>
          <w:sz w:val="24"/>
          <w:szCs w:val="24"/>
        </w:rPr>
        <w:t>, what possible good could come out of Adam’s death?</w:t>
      </w:r>
      <w:r w:rsidR="00780004">
        <w:rPr>
          <w:rStyle w:val="keywordresultextras"/>
          <w:rFonts w:ascii="Verdana" w:hAnsi="Verdana"/>
          <w:color w:val="000000" w:themeColor="text1"/>
          <w:sz w:val="24"/>
          <w:szCs w:val="24"/>
        </w:rPr>
        <w:t xml:space="preserve"> The impact of Adam’s death on my life was cataclysmic. I doubted my ability to manage the responsibilities that were part of my life. I had received a severe blow and my perception of reality was altered. As I have learnt to assimilate the loss of </w:t>
      </w:r>
      <w:r w:rsidR="00836D26">
        <w:rPr>
          <w:rStyle w:val="keywordresultextras"/>
          <w:rFonts w:ascii="Verdana" w:hAnsi="Verdana"/>
          <w:color w:val="000000" w:themeColor="text1"/>
          <w:sz w:val="24"/>
          <w:szCs w:val="24"/>
        </w:rPr>
        <w:t>Adam,</w:t>
      </w:r>
      <w:r w:rsidR="00780004">
        <w:rPr>
          <w:rStyle w:val="keywordresultextras"/>
          <w:rFonts w:ascii="Verdana" w:hAnsi="Verdana"/>
          <w:color w:val="000000" w:themeColor="text1"/>
          <w:sz w:val="24"/>
          <w:szCs w:val="24"/>
        </w:rPr>
        <w:t xml:space="preserve"> I have noticed </w:t>
      </w:r>
      <w:r w:rsidR="00B72850">
        <w:rPr>
          <w:rStyle w:val="keywordresultextras"/>
          <w:rFonts w:ascii="Verdana" w:hAnsi="Verdana"/>
          <w:color w:val="000000" w:themeColor="text1"/>
          <w:sz w:val="24"/>
          <w:szCs w:val="24"/>
        </w:rPr>
        <w:t xml:space="preserve">a change in the way I view others. The word that best describes this change is </w:t>
      </w:r>
      <w:r w:rsidR="00B72850">
        <w:rPr>
          <w:rStyle w:val="keywordresultextras"/>
          <w:rFonts w:ascii="Verdana" w:hAnsi="Verdana"/>
          <w:i/>
          <w:color w:val="000000" w:themeColor="text1"/>
          <w:sz w:val="24"/>
          <w:szCs w:val="24"/>
        </w:rPr>
        <w:t>attentiveness.</w:t>
      </w:r>
      <w:r w:rsidR="00B72850">
        <w:rPr>
          <w:rStyle w:val="keywordresultextras"/>
          <w:rFonts w:ascii="Verdana" w:hAnsi="Verdana"/>
          <w:color w:val="000000" w:themeColor="text1"/>
          <w:sz w:val="24"/>
          <w:szCs w:val="24"/>
        </w:rPr>
        <w:t xml:space="preserve"> I am more sensitive to a person’s vulnerabilities and the impact these might have on their well being. I am better able to support people who have lost a friend or loved one to suicide as I know their pain and understand the personal challenges they are likely to encounter. I am alert to any death by suicide reported in the media and attempt to understand the factors that may have led the person to take their life. I am committed to being actively involved in suicide prevention and will use the knowledge I have gained to support people at risk.</w:t>
      </w:r>
    </w:p>
    <w:p w14:paraId="726626BF" w14:textId="77777777" w:rsidR="00B10D62" w:rsidRDefault="00B72850">
      <w:pPr>
        <w:rPr>
          <w:rStyle w:val="keywordresultextras"/>
          <w:rFonts w:ascii="Verdana" w:hAnsi="Verdana"/>
          <w:color w:val="000000" w:themeColor="text1"/>
          <w:sz w:val="24"/>
          <w:szCs w:val="24"/>
        </w:rPr>
      </w:pPr>
      <w:r>
        <w:rPr>
          <w:rStyle w:val="keywordresultextras"/>
          <w:rFonts w:ascii="Verdana" w:hAnsi="Verdana"/>
          <w:color w:val="000000" w:themeColor="text1"/>
          <w:sz w:val="24"/>
          <w:szCs w:val="24"/>
        </w:rPr>
        <w:t xml:space="preserve"> </w:t>
      </w:r>
    </w:p>
    <w:p w14:paraId="726626C0" w14:textId="77777777" w:rsidR="00673B2C" w:rsidRPr="00A07D56" w:rsidRDefault="00673B2C" w:rsidP="00A07D56">
      <w:pPr>
        <w:pStyle w:val="NoSpacing"/>
        <w:rPr>
          <w:rFonts w:ascii="Verdana" w:hAnsi="Verdana"/>
          <w:sz w:val="16"/>
          <w:szCs w:val="16"/>
        </w:rPr>
      </w:pPr>
      <w:r w:rsidRPr="00A07D56">
        <w:rPr>
          <w:rFonts w:ascii="Verdana" w:hAnsi="Verdana"/>
          <w:sz w:val="16"/>
          <w:szCs w:val="16"/>
        </w:rPr>
        <w:t>(1) Romans 12:2 New Living Translation</w:t>
      </w:r>
    </w:p>
    <w:p w14:paraId="726626C1" w14:textId="77777777" w:rsidR="00673B2C" w:rsidRPr="00A07D56" w:rsidRDefault="00673B2C" w:rsidP="00A07D56">
      <w:pPr>
        <w:pStyle w:val="NoSpacing"/>
        <w:rPr>
          <w:rFonts w:ascii="Verdana" w:hAnsi="Verdana"/>
          <w:sz w:val="16"/>
          <w:szCs w:val="16"/>
        </w:rPr>
      </w:pPr>
      <w:r w:rsidRPr="00A07D56">
        <w:rPr>
          <w:rFonts w:ascii="Verdana" w:hAnsi="Verdana"/>
          <w:sz w:val="16"/>
          <w:szCs w:val="16"/>
        </w:rPr>
        <w:t>(2) Deuteronomy 30:19 New Living Translation</w:t>
      </w:r>
    </w:p>
    <w:p w14:paraId="726626C2" w14:textId="77777777" w:rsidR="00673B2C" w:rsidRPr="00A07D56" w:rsidRDefault="00673B2C" w:rsidP="00A07D56">
      <w:pPr>
        <w:pStyle w:val="NoSpacing"/>
        <w:rPr>
          <w:rFonts w:ascii="Verdana" w:hAnsi="Verdana"/>
          <w:sz w:val="16"/>
          <w:szCs w:val="16"/>
        </w:rPr>
      </w:pPr>
      <w:r w:rsidRPr="00A07D56">
        <w:rPr>
          <w:rFonts w:ascii="Verdana" w:hAnsi="Verdana"/>
          <w:sz w:val="16"/>
          <w:szCs w:val="16"/>
        </w:rPr>
        <w:t>(3) John 10:10 New King James Version</w:t>
      </w:r>
    </w:p>
    <w:p w14:paraId="726626C3" w14:textId="77777777" w:rsidR="00A440AD" w:rsidRPr="00A07D56" w:rsidRDefault="00A440AD" w:rsidP="00A07D56">
      <w:pPr>
        <w:pStyle w:val="NoSpacing"/>
        <w:rPr>
          <w:rFonts w:ascii="Verdana" w:hAnsi="Verdana"/>
          <w:sz w:val="16"/>
          <w:szCs w:val="16"/>
        </w:rPr>
      </w:pPr>
      <w:r w:rsidRPr="00A07D56">
        <w:rPr>
          <w:rFonts w:ascii="Verdana" w:hAnsi="Verdana"/>
          <w:sz w:val="16"/>
          <w:szCs w:val="16"/>
        </w:rPr>
        <w:t>(4) “Bread for the Journey”</w:t>
      </w:r>
      <w:r w:rsidR="00EB7027" w:rsidRPr="00A07D56">
        <w:rPr>
          <w:rFonts w:ascii="Verdana" w:hAnsi="Verdana"/>
          <w:sz w:val="16"/>
          <w:szCs w:val="16"/>
        </w:rPr>
        <w:t xml:space="preserve"> (August 30)</w:t>
      </w:r>
      <w:r w:rsidRPr="00A07D56">
        <w:rPr>
          <w:rFonts w:ascii="Verdana" w:hAnsi="Verdana"/>
          <w:sz w:val="16"/>
          <w:szCs w:val="16"/>
        </w:rPr>
        <w:t xml:space="preserve"> – Henri Nouwen </w:t>
      </w:r>
    </w:p>
    <w:p w14:paraId="726626C4" w14:textId="77777777" w:rsidR="00A440AD" w:rsidRPr="00A07D56" w:rsidRDefault="00A440AD" w:rsidP="00A07D56">
      <w:pPr>
        <w:pStyle w:val="NoSpacing"/>
        <w:rPr>
          <w:rFonts w:ascii="Verdana" w:hAnsi="Verdana"/>
          <w:sz w:val="16"/>
          <w:szCs w:val="16"/>
        </w:rPr>
      </w:pPr>
      <w:r w:rsidRPr="00A07D56">
        <w:rPr>
          <w:rFonts w:ascii="Verdana" w:hAnsi="Verdana"/>
          <w:sz w:val="16"/>
          <w:szCs w:val="16"/>
        </w:rPr>
        <w:t>(5)</w:t>
      </w:r>
      <w:r w:rsidR="00EB7027" w:rsidRPr="00A07D56">
        <w:rPr>
          <w:rFonts w:ascii="Verdana" w:hAnsi="Verdana"/>
          <w:sz w:val="16"/>
          <w:szCs w:val="16"/>
        </w:rPr>
        <w:t xml:space="preserve"> Matthew 10:29 New Living Translation</w:t>
      </w:r>
    </w:p>
    <w:p w14:paraId="726626C5" w14:textId="77777777" w:rsidR="00EB7027" w:rsidRDefault="00EB7027" w:rsidP="00A07D56">
      <w:pPr>
        <w:pStyle w:val="NoSpacing"/>
        <w:rPr>
          <w:rFonts w:ascii="Verdana" w:hAnsi="Verdana"/>
          <w:sz w:val="16"/>
          <w:szCs w:val="16"/>
        </w:rPr>
      </w:pPr>
      <w:r w:rsidRPr="00A07D56">
        <w:rPr>
          <w:rFonts w:ascii="Verdana" w:hAnsi="Verdana"/>
          <w:sz w:val="16"/>
          <w:szCs w:val="16"/>
        </w:rPr>
        <w:t>(6) 2 Corinthians 5:19 New Living Translation</w:t>
      </w:r>
    </w:p>
    <w:p w14:paraId="726626C6" w14:textId="77777777" w:rsidR="00A07D56" w:rsidRPr="00A07D56" w:rsidRDefault="00A07D56" w:rsidP="00A07D56">
      <w:pPr>
        <w:pStyle w:val="NoSpacing"/>
        <w:rPr>
          <w:rFonts w:ascii="Verdana" w:hAnsi="Verdana"/>
          <w:sz w:val="16"/>
          <w:szCs w:val="16"/>
        </w:rPr>
      </w:pPr>
      <w:r>
        <w:rPr>
          <w:rFonts w:ascii="Verdana" w:hAnsi="Verdana"/>
          <w:sz w:val="16"/>
          <w:szCs w:val="16"/>
        </w:rPr>
        <w:t>(7) Romans 8:37-39 New International Version</w:t>
      </w:r>
    </w:p>
    <w:p w14:paraId="726626C7" w14:textId="77777777" w:rsidR="00A07D56" w:rsidRDefault="00A07D56">
      <w:pPr>
        <w:rPr>
          <w:rFonts w:ascii="Verdana" w:hAnsi="Verdana"/>
          <w:sz w:val="16"/>
          <w:szCs w:val="16"/>
        </w:rPr>
      </w:pPr>
    </w:p>
    <w:p w14:paraId="726626C8" w14:textId="77777777" w:rsidR="00A07D56" w:rsidRPr="00673B2C" w:rsidRDefault="00A07D56">
      <w:pPr>
        <w:rPr>
          <w:rFonts w:ascii="Verdana" w:hAnsi="Verdana"/>
          <w:sz w:val="16"/>
          <w:szCs w:val="16"/>
        </w:rPr>
      </w:pPr>
    </w:p>
    <w:sectPr w:rsidR="00A07D56" w:rsidRPr="00673B2C" w:rsidSect="00186B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Mistral">
    <w:charset w:val="00"/>
    <w:family w:val="script"/>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75CFD"/>
    <w:rsid w:val="000126F4"/>
    <w:rsid w:val="00084650"/>
    <w:rsid w:val="000B6E18"/>
    <w:rsid w:val="00186B67"/>
    <w:rsid w:val="001A0A97"/>
    <w:rsid w:val="001C00DE"/>
    <w:rsid w:val="002B37A0"/>
    <w:rsid w:val="002D6D33"/>
    <w:rsid w:val="003450D8"/>
    <w:rsid w:val="00375CFD"/>
    <w:rsid w:val="00381959"/>
    <w:rsid w:val="004A4B6C"/>
    <w:rsid w:val="00673B2C"/>
    <w:rsid w:val="006D584B"/>
    <w:rsid w:val="00716A43"/>
    <w:rsid w:val="00780004"/>
    <w:rsid w:val="007A068A"/>
    <w:rsid w:val="00805698"/>
    <w:rsid w:val="00836D26"/>
    <w:rsid w:val="00A07D56"/>
    <w:rsid w:val="00A22D7F"/>
    <w:rsid w:val="00A440AD"/>
    <w:rsid w:val="00AC1754"/>
    <w:rsid w:val="00B10D62"/>
    <w:rsid w:val="00B30899"/>
    <w:rsid w:val="00B7079C"/>
    <w:rsid w:val="00B72850"/>
    <w:rsid w:val="00D72DB7"/>
    <w:rsid w:val="00EB7027"/>
    <w:rsid w:val="00F2642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626B5"/>
  <w15:docId w15:val="{52214E60-55CA-4FDE-B625-CB30E1810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6B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7079C"/>
    <w:rPr>
      <w:color w:val="0000FF"/>
      <w:u w:val="single"/>
    </w:rPr>
  </w:style>
  <w:style w:type="character" w:customStyle="1" w:styleId="keywordresultextras">
    <w:name w:val="keywordresultextras"/>
    <w:basedOn w:val="DefaultParagraphFont"/>
    <w:rsid w:val="00B7079C"/>
  </w:style>
  <w:style w:type="paragraph" w:styleId="NoSpacing">
    <w:name w:val="No Spacing"/>
    <w:uiPriority w:val="1"/>
    <w:qFormat/>
    <w:rsid w:val="00A07D5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gateway.com/passage/?search=Romans+8:37-39&amp;version=N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367</TotalTime>
  <Pages>3</Pages>
  <Words>744</Words>
  <Characters>4242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Robert Rickard</cp:lastModifiedBy>
  <cp:revision>10</cp:revision>
  <cp:lastPrinted>2013-11-20T09:09:00Z</cp:lastPrinted>
  <dcterms:created xsi:type="dcterms:W3CDTF">2013-01-01T00:51:00Z</dcterms:created>
  <dcterms:modified xsi:type="dcterms:W3CDTF">2021-03-19T05:55:00Z</dcterms:modified>
</cp:coreProperties>
</file>