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6399D6" w14:textId="77777777" w:rsidR="0012491C" w:rsidRDefault="008D6458">
      <w:pPr>
        <w:rPr>
          <w:rFonts w:ascii="Mistral" w:hAnsi="Mistral"/>
          <w:sz w:val="72"/>
          <w:szCs w:val="72"/>
        </w:rPr>
      </w:pPr>
      <w:r>
        <w:rPr>
          <w:rFonts w:ascii="Mistral" w:hAnsi="Mistral"/>
          <w:sz w:val="72"/>
          <w:szCs w:val="72"/>
        </w:rPr>
        <w:t xml:space="preserve">                   Survival</w:t>
      </w:r>
    </w:p>
    <w:p w14:paraId="646399D7" w14:textId="77777777" w:rsidR="008D6458" w:rsidRDefault="00486B23">
      <w:pPr>
        <w:rPr>
          <w:rFonts w:ascii="Verdana" w:hAnsi="Verdana"/>
          <w:sz w:val="24"/>
          <w:szCs w:val="24"/>
        </w:rPr>
      </w:pPr>
      <w:r>
        <w:rPr>
          <w:rFonts w:ascii="Verdana" w:hAnsi="Verdana"/>
          <w:sz w:val="24"/>
          <w:szCs w:val="24"/>
        </w:rPr>
        <w:t xml:space="preserve">While living in New Zealand we experienced occasional earthquakes. The ground rippled, the windows rattled, and the pictures on the wall swayed back and forth. Such events often triggered family debates. “Should we stand in the </w:t>
      </w:r>
      <w:r w:rsidR="000D04A6">
        <w:rPr>
          <w:rFonts w:ascii="Verdana" w:hAnsi="Verdana"/>
          <w:sz w:val="24"/>
          <w:szCs w:val="24"/>
        </w:rPr>
        <w:t>doorway</w:t>
      </w:r>
      <w:r>
        <w:rPr>
          <w:rFonts w:ascii="Verdana" w:hAnsi="Verdana"/>
          <w:sz w:val="24"/>
          <w:szCs w:val="24"/>
        </w:rPr>
        <w:t xml:space="preserve"> or clamber under the table?” By </w:t>
      </w:r>
      <w:r w:rsidR="000D04A6">
        <w:rPr>
          <w:rFonts w:ascii="Verdana" w:hAnsi="Verdana"/>
          <w:sz w:val="24"/>
          <w:szCs w:val="24"/>
        </w:rPr>
        <w:t>the time</w:t>
      </w:r>
      <w:r>
        <w:rPr>
          <w:rFonts w:ascii="Verdana" w:hAnsi="Verdana"/>
          <w:sz w:val="24"/>
          <w:szCs w:val="24"/>
        </w:rPr>
        <w:t xml:space="preserve"> we came to some consensus the shaking had ceased. </w:t>
      </w:r>
      <w:r w:rsidR="000D04A6">
        <w:rPr>
          <w:rFonts w:ascii="Verdana" w:hAnsi="Verdana"/>
          <w:sz w:val="24"/>
          <w:szCs w:val="24"/>
        </w:rPr>
        <w:t>But the survival instinct is strong. When confronted with danger we look for a way out, when faced with adversity we resolve to conquer.</w:t>
      </w:r>
    </w:p>
    <w:p w14:paraId="646399D8" w14:textId="2BF25CF6" w:rsidR="000D04A6" w:rsidRDefault="000D04A6">
      <w:pPr>
        <w:rPr>
          <w:rFonts w:ascii="Verdana" w:hAnsi="Verdana"/>
          <w:sz w:val="24"/>
          <w:szCs w:val="24"/>
        </w:rPr>
      </w:pPr>
      <w:r>
        <w:rPr>
          <w:rFonts w:ascii="Verdana" w:hAnsi="Verdana"/>
          <w:sz w:val="24"/>
          <w:szCs w:val="24"/>
        </w:rPr>
        <w:t xml:space="preserve">When a loved one </w:t>
      </w:r>
      <w:r w:rsidR="007C21FA">
        <w:rPr>
          <w:rFonts w:ascii="Verdana" w:hAnsi="Verdana"/>
          <w:sz w:val="24"/>
          <w:szCs w:val="24"/>
        </w:rPr>
        <w:t>chooses to</w:t>
      </w:r>
      <w:r w:rsidR="009E7D04">
        <w:rPr>
          <w:rFonts w:ascii="Verdana" w:hAnsi="Verdana"/>
          <w:sz w:val="24"/>
          <w:szCs w:val="24"/>
        </w:rPr>
        <w:t xml:space="preserve"> end their </w:t>
      </w:r>
      <w:r w:rsidR="00A700A5">
        <w:rPr>
          <w:rFonts w:ascii="Verdana" w:hAnsi="Verdana"/>
          <w:sz w:val="24"/>
          <w:szCs w:val="24"/>
        </w:rPr>
        <w:t>life,</w:t>
      </w:r>
      <w:r w:rsidR="006D4427">
        <w:rPr>
          <w:rFonts w:ascii="Verdana" w:hAnsi="Verdana"/>
          <w:sz w:val="24"/>
          <w:szCs w:val="24"/>
        </w:rPr>
        <w:t xml:space="preserve"> the experience is akin to a violent earthquake. </w:t>
      </w:r>
      <w:r w:rsidR="007C21FA">
        <w:rPr>
          <w:rFonts w:ascii="Verdana" w:hAnsi="Verdana"/>
          <w:sz w:val="24"/>
          <w:szCs w:val="24"/>
        </w:rPr>
        <w:t xml:space="preserve">There may have been warning signs or it may have been sudden or unexpected. </w:t>
      </w:r>
      <w:r w:rsidR="000E3C36">
        <w:rPr>
          <w:rFonts w:ascii="Verdana" w:hAnsi="Verdana"/>
          <w:sz w:val="24"/>
          <w:szCs w:val="24"/>
        </w:rPr>
        <w:t>The result</w:t>
      </w:r>
      <w:r w:rsidR="007C21FA">
        <w:rPr>
          <w:rFonts w:ascii="Verdana" w:hAnsi="Verdana"/>
          <w:sz w:val="24"/>
          <w:szCs w:val="24"/>
        </w:rPr>
        <w:t xml:space="preserve"> is a life traumatised an</w:t>
      </w:r>
      <w:r w:rsidR="00B82391">
        <w:rPr>
          <w:rFonts w:ascii="Verdana" w:hAnsi="Verdana"/>
          <w:sz w:val="24"/>
          <w:szCs w:val="24"/>
        </w:rPr>
        <w:t>d thrown into turmoil, y</w:t>
      </w:r>
      <w:r w:rsidR="007C21FA">
        <w:rPr>
          <w:rFonts w:ascii="Verdana" w:hAnsi="Verdana"/>
          <w:sz w:val="24"/>
          <w:szCs w:val="24"/>
        </w:rPr>
        <w:t xml:space="preserve">our life. </w:t>
      </w:r>
    </w:p>
    <w:p w14:paraId="646399D9" w14:textId="77777777" w:rsidR="007C21FA" w:rsidRDefault="007C21FA">
      <w:pPr>
        <w:rPr>
          <w:rFonts w:ascii="Verdana" w:hAnsi="Verdana"/>
          <w:sz w:val="24"/>
          <w:szCs w:val="24"/>
        </w:rPr>
      </w:pPr>
      <w:r>
        <w:rPr>
          <w:rFonts w:ascii="Verdana" w:hAnsi="Verdana"/>
          <w:sz w:val="24"/>
          <w:szCs w:val="24"/>
        </w:rPr>
        <w:t xml:space="preserve">Suicide is real. The consequences are devastating. How do you survive a suicide? How do you begin to put the pieces back? </w:t>
      </w:r>
      <w:r w:rsidR="00372D02">
        <w:rPr>
          <w:rFonts w:ascii="Verdana" w:hAnsi="Verdana"/>
          <w:sz w:val="24"/>
          <w:szCs w:val="24"/>
        </w:rPr>
        <w:t>How do you deal with the accusations</w:t>
      </w:r>
      <w:r w:rsidR="00B82391">
        <w:rPr>
          <w:rFonts w:ascii="Verdana" w:hAnsi="Verdana"/>
          <w:sz w:val="24"/>
          <w:szCs w:val="24"/>
        </w:rPr>
        <w:t>,</w:t>
      </w:r>
      <w:r w:rsidR="00C111C7">
        <w:rPr>
          <w:rFonts w:ascii="Verdana" w:hAnsi="Verdana"/>
          <w:sz w:val="24"/>
          <w:szCs w:val="24"/>
        </w:rPr>
        <w:t xml:space="preserve"> intended or not</w:t>
      </w:r>
      <w:r w:rsidR="00372D02">
        <w:rPr>
          <w:rFonts w:ascii="Verdana" w:hAnsi="Verdana"/>
          <w:sz w:val="24"/>
          <w:szCs w:val="24"/>
        </w:rPr>
        <w:t>? How do you resolve the inner conflict? How do you find a reason to smile?</w:t>
      </w:r>
    </w:p>
    <w:p w14:paraId="646399DA" w14:textId="77777777" w:rsidR="00372D02" w:rsidRDefault="00372D02">
      <w:pPr>
        <w:rPr>
          <w:rFonts w:ascii="Verdana" w:hAnsi="Verdana"/>
          <w:sz w:val="24"/>
          <w:szCs w:val="24"/>
        </w:rPr>
      </w:pPr>
      <w:r>
        <w:rPr>
          <w:rFonts w:ascii="Verdana" w:hAnsi="Verdana"/>
          <w:sz w:val="24"/>
          <w:szCs w:val="24"/>
        </w:rPr>
        <w:t>There are no stereotypes for survival. Survival is distinctive. It reflects the nature of the relationship with the deceased. It mirrors the emotional maturity of the individual and their capacity to own a new reality and discover a new identity.</w:t>
      </w:r>
    </w:p>
    <w:p w14:paraId="646399DB" w14:textId="77777777" w:rsidR="00372D02" w:rsidRDefault="00A13FCA">
      <w:pPr>
        <w:rPr>
          <w:rFonts w:ascii="Verdana" w:hAnsi="Verdana"/>
          <w:sz w:val="24"/>
          <w:szCs w:val="24"/>
        </w:rPr>
      </w:pPr>
      <w:r>
        <w:rPr>
          <w:rFonts w:ascii="Verdana" w:hAnsi="Verdana"/>
          <w:sz w:val="24"/>
          <w:szCs w:val="24"/>
        </w:rPr>
        <w:t>What is this new reality? It is a life denied the physical presence of your loved one but allows for the continuance of</w:t>
      </w:r>
      <w:r w:rsidRPr="00B82391">
        <w:rPr>
          <w:rFonts w:ascii="Verdana" w:hAnsi="Verdana"/>
          <w:i/>
          <w:sz w:val="24"/>
          <w:szCs w:val="24"/>
        </w:rPr>
        <w:t xml:space="preserve"> relationship</w:t>
      </w:r>
      <w:r>
        <w:rPr>
          <w:rFonts w:ascii="Verdana" w:hAnsi="Verdana"/>
          <w:sz w:val="24"/>
          <w:szCs w:val="24"/>
        </w:rPr>
        <w:t xml:space="preserve">. Adam is still my son. My love for him is undiminished. He continues to influence my thinking. He challenges the priorities I set for my life. I look for ways to remember him, to celebrate his achievements </w:t>
      </w:r>
      <w:r w:rsidR="00AC5BDA">
        <w:rPr>
          <w:rFonts w:ascii="Verdana" w:hAnsi="Verdana"/>
          <w:sz w:val="24"/>
          <w:szCs w:val="24"/>
        </w:rPr>
        <w:t>and to extend his influence. My</w:t>
      </w:r>
      <w:r w:rsidR="00AC5BDA" w:rsidRPr="00B82391">
        <w:rPr>
          <w:rFonts w:ascii="Verdana" w:hAnsi="Verdana"/>
          <w:i/>
          <w:sz w:val="24"/>
          <w:szCs w:val="24"/>
        </w:rPr>
        <w:t xml:space="preserve"> conversations</w:t>
      </w:r>
      <w:r w:rsidR="00AC5BDA">
        <w:rPr>
          <w:rFonts w:ascii="Verdana" w:hAnsi="Verdana"/>
          <w:sz w:val="24"/>
          <w:szCs w:val="24"/>
        </w:rPr>
        <w:t xml:space="preserve"> with Adam</w:t>
      </w:r>
      <w:r>
        <w:rPr>
          <w:rFonts w:ascii="Verdana" w:hAnsi="Verdana"/>
          <w:sz w:val="24"/>
          <w:szCs w:val="24"/>
        </w:rPr>
        <w:t xml:space="preserve"> </w:t>
      </w:r>
      <w:r w:rsidR="00AC5BDA">
        <w:rPr>
          <w:rFonts w:ascii="Verdana" w:hAnsi="Verdana"/>
          <w:sz w:val="24"/>
          <w:szCs w:val="24"/>
        </w:rPr>
        <w:t>are based on a premise. His love for me is not something that has withered and died but something that lives on and ac</w:t>
      </w:r>
      <w:r w:rsidR="00BE205B">
        <w:rPr>
          <w:rFonts w:ascii="Verdana" w:hAnsi="Verdana"/>
          <w:sz w:val="24"/>
          <w:szCs w:val="24"/>
        </w:rPr>
        <w:t>tively contributes to my growth</w:t>
      </w:r>
      <w:r w:rsidR="00AC5BDA">
        <w:rPr>
          <w:rFonts w:ascii="Verdana" w:hAnsi="Verdana"/>
          <w:sz w:val="24"/>
          <w:szCs w:val="24"/>
        </w:rPr>
        <w:t xml:space="preserve"> and wholeness.</w:t>
      </w:r>
    </w:p>
    <w:p w14:paraId="646399DC" w14:textId="77777777" w:rsidR="00BE1E77" w:rsidRDefault="00BE1E77">
      <w:pPr>
        <w:rPr>
          <w:rFonts w:ascii="Verdana" w:hAnsi="Verdana"/>
          <w:sz w:val="24"/>
          <w:szCs w:val="24"/>
        </w:rPr>
      </w:pPr>
      <w:r>
        <w:rPr>
          <w:rFonts w:ascii="Verdana" w:hAnsi="Verdana"/>
          <w:sz w:val="24"/>
          <w:szCs w:val="24"/>
        </w:rPr>
        <w:t>I hear Adam saying,</w:t>
      </w:r>
    </w:p>
    <w:p w14:paraId="646399DD" w14:textId="48C93FA3" w:rsidR="00BE205B" w:rsidRPr="00BE205B" w:rsidRDefault="00B82391" w:rsidP="00B82391">
      <w:pPr>
        <w:pStyle w:val="NoSpacing"/>
        <w:rPr>
          <w:rFonts w:ascii="Verdana" w:hAnsi="Verdana"/>
          <w:i/>
          <w:sz w:val="24"/>
          <w:szCs w:val="24"/>
        </w:rPr>
      </w:pPr>
      <w:r w:rsidRPr="00BE205B">
        <w:rPr>
          <w:rFonts w:ascii="Verdana" w:hAnsi="Verdana"/>
          <w:i/>
          <w:sz w:val="24"/>
          <w:szCs w:val="24"/>
        </w:rPr>
        <w:t xml:space="preserve">  </w:t>
      </w:r>
      <w:r w:rsidR="00C111C7">
        <w:rPr>
          <w:rFonts w:ascii="Verdana" w:hAnsi="Verdana"/>
          <w:i/>
          <w:sz w:val="24"/>
          <w:szCs w:val="24"/>
        </w:rPr>
        <w:t xml:space="preserve">   </w:t>
      </w:r>
      <w:r w:rsidRPr="00BE205B">
        <w:rPr>
          <w:rFonts w:ascii="Verdana" w:hAnsi="Verdana"/>
          <w:i/>
          <w:sz w:val="24"/>
          <w:szCs w:val="24"/>
        </w:rPr>
        <w:t xml:space="preserve">“I love you. </w:t>
      </w:r>
      <w:r w:rsidR="004474D5" w:rsidRPr="00BE205B">
        <w:rPr>
          <w:rFonts w:ascii="Verdana" w:hAnsi="Verdana"/>
          <w:i/>
          <w:sz w:val="24"/>
          <w:szCs w:val="24"/>
        </w:rPr>
        <w:t>I am</w:t>
      </w:r>
      <w:r w:rsidRPr="00BE205B">
        <w:rPr>
          <w:rFonts w:ascii="Verdana" w:hAnsi="Verdana"/>
          <w:i/>
          <w:sz w:val="24"/>
          <w:szCs w:val="24"/>
        </w:rPr>
        <w:t xml:space="preserve"> sorry I </w:t>
      </w:r>
      <w:r w:rsidR="004474D5" w:rsidRPr="00BE205B">
        <w:rPr>
          <w:rFonts w:ascii="Verdana" w:hAnsi="Verdana"/>
          <w:i/>
          <w:sz w:val="24"/>
          <w:szCs w:val="24"/>
        </w:rPr>
        <w:t>was not</w:t>
      </w:r>
      <w:r w:rsidRPr="00BE205B">
        <w:rPr>
          <w:rFonts w:ascii="Verdana" w:hAnsi="Verdana"/>
          <w:i/>
          <w:sz w:val="24"/>
          <w:szCs w:val="24"/>
        </w:rPr>
        <w:t xml:space="preserve"> able to resolve the inner turmoil,</w:t>
      </w:r>
    </w:p>
    <w:p w14:paraId="646399DE" w14:textId="77777777" w:rsidR="00BE205B" w:rsidRPr="00BE205B" w:rsidRDefault="00BE205B" w:rsidP="00B82391">
      <w:pPr>
        <w:pStyle w:val="NoSpacing"/>
        <w:rPr>
          <w:rFonts w:ascii="Verdana" w:hAnsi="Verdana"/>
          <w:i/>
          <w:sz w:val="24"/>
          <w:szCs w:val="24"/>
        </w:rPr>
      </w:pPr>
      <w:r w:rsidRPr="00BE205B">
        <w:rPr>
          <w:rFonts w:ascii="Verdana" w:hAnsi="Verdana"/>
          <w:i/>
          <w:sz w:val="24"/>
          <w:szCs w:val="24"/>
        </w:rPr>
        <w:t xml:space="preserve">   </w:t>
      </w:r>
      <w:r w:rsidR="00B82391" w:rsidRPr="00BE205B">
        <w:rPr>
          <w:rFonts w:ascii="Verdana" w:hAnsi="Verdana"/>
          <w:i/>
          <w:sz w:val="24"/>
          <w:szCs w:val="24"/>
        </w:rPr>
        <w:t xml:space="preserve"> </w:t>
      </w:r>
      <w:r w:rsidR="00C111C7">
        <w:rPr>
          <w:rFonts w:ascii="Verdana" w:hAnsi="Verdana"/>
          <w:i/>
          <w:sz w:val="24"/>
          <w:szCs w:val="24"/>
        </w:rPr>
        <w:t xml:space="preserve">  </w:t>
      </w:r>
      <w:r w:rsidR="00B82391" w:rsidRPr="00BE205B">
        <w:rPr>
          <w:rFonts w:ascii="Verdana" w:hAnsi="Verdana"/>
          <w:i/>
          <w:sz w:val="24"/>
          <w:szCs w:val="24"/>
        </w:rPr>
        <w:t>to find</w:t>
      </w:r>
      <w:r w:rsidRPr="00BE205B">
        <w:rPr>
          <w:rFonts w:ascii="Verdana" w:hAnsi="Verdana"/>
          <w:i/>
          <w:sz w:val="24"/>
          <w:szCs w:val="24"/>
        </w:rPr>
        <w:t xml:space="preserve"> </w:t>
      </w:r>
      <w:r w:rsidR="00B82391" w:rsidRPr="00BE205B">
        <w:rPr>
          <w:rFonts w:ascii="Verdana" w:hAnsi="Verdana"/>
          <w:i/>
          <w:sz w:val="24"/>
          <w:szCs w:val="24"/>
        </w:rPr>
        <w:t>release from the confused thoughts. I became imprisoned</w:t>
      </w:r>
    </w:p>
    <w:p w14:paraId="646399DF" w14:textId="66F455B6" w:rsidR="00BE205B" w:rsidRPr="00BE205B" w:rsidRDefault="00BE205B" w:rsidP="00B82391">
      <w:pPr>
        <w:pStyle w:val="NoSpacing"/>
        <w:rPr>
          <w:rFonts w:ascii="Verdana" w:hAnsi="Verdana"/>
          <w:i/>
          <w:sz w:val="24"/>
          <w:szCs w:val="24"/>
        </w:rPr>
      </w:pPr>
      <w:r w:rsidRPr="00BE205B">
        <w:rPr>
          <w:rFonts w:ascii="Verdana" w:hAnsi="Verdana"/>
          <w:i/>
          <w:sz w:val="24"/>
          <w:szCs w:val="24"/>
        </w:rPr>
        <w:t xml:space="preserve">   </w:t>
      </w:r>
      <w:r w:rsidR="00C111C7">
        <w:rPr>
          <w:rFonts w:ascii="Verdana" w:hAnsi="Verdana"/>
          <w:i/>
          <w:sz w:val="24"/>
          <w:szCs w:val="24"/>
        </w:rPr>
        <w:t xml:space="preserve">   i</w:t>
      </w:r>
      <w:r w:rsidR="00B82391" w:rsidRPr="00BE205B">
        <w:rPr>
          <w:rFonts w:ascii="Verdana" w:hAnsi="Verdana"/>
          <w:i/>
          <w:sz w:val="24"/>
          <w:szCs w:val="24"/>
        </w:rPr>
        <w:t>n my fears, trapped in my own feelings of unworthiness.</w:t>
      </w:r>
      <w:r w:rsidRPr="00BE205B">
        <w:rPr>
          <w:rFonts w:ascii="Verdana" w:hAnsi="Verdana"/>
          <w:i/>
          <w:sz w:val="24"/>
          <w:szCs w:val="24"/>
        </w:rPr>
        <w:t xml:space="preserve"> I </w:t>
      </w:r>
      <w:r w:rsidR="004474D5" w:rsidRPr="00BE205B">
        <w:rPr>
          <w:rFonts w:ascii="Verdana" w:hAnsi="Verdana"/>
          <w:i/>
          <w:sz w:val="24"/>
          <w:szCs w:val="24"/>
        </w:rPr>
        <w:t>did not</w:t>
      </w:r>
    </w:p>
    <w:p w14:paraId="646399E0" w14:textId="77777777" w:rsidR="00BE205B" w:rsidRDefault="00BE205B" w:rsidP="00B82391">
      <w:pPr>
        <w:pStyle w:val="NoSpacing"/>
        <w:rPr>
          <w:rFonts w:ascii="Verdana" w:hAnsi="Verdana"/>
          <w:i/>
          <w:sz w:val="24"/>
          <w:szCs w:val="24"/>
        </w:rPr>
      </w:pPr>
      <w:r w:rsidRPr="00BE205B">
        <w:rPr>
          <w:rFonts w:ascii="Verdana" w:hAnsi="Verdana"/>
          <w:i/>
          <w:sz w:val="24"/>
          <w:szCs w:val="24"/>
        </w:rPr>
        <w:t xml:space="preserve">    </w:t>
      </w:r>
      <w:r w:rsidR="00C111C7">
        <w:rPr>
          <w:rFonts w:ascii="Verdana" w:hAnsi="Verdana"/>
          <w:i/>
          <w:sz w:val="24"/>
          <w:szCs w:val="24"/>
        </w:rPr>
        <w:t xml:space="preserve">  </w:t>
      </w:r>
      <w:r w:rsidRPr="00BE205B">
        <w:rPr>
          <w:rFonts w:ascii="Verdana" w:hAnsi="Verdana"/>
          <w:i/>
          <w:sz w:val="24"/>
          <w:szCs w:val="24"/>
        </w:rPr>
        <w:t>want to hurt you. I didn’t want to cause you pain.”</w:t>
      </w:r>
    </w:p>
    <w:p w14:paraId="646399E1" w14:textId="77777777" w:rsidR="00BE205B" w:rsidRDefault="00BE205B" w:rsidP="00B82391">
      <w:pPr>
        <w:pStyle w:val="NoSpacing"/>
        <w:rPr>
          <w:rFonts w:ascii="Verdana" w:hAnsi="Verdana"/>
          <w:i/>
          <w:sz w:val="24"/>
          <w:szCs w:val="24"/>
        </w:rPr>
      </w:pPr>
    </w:p>
    <w:p w14:paraId="646399E2" w14:textId="25AE3AFB" w:rsidR="00BE205B" w:rsidRDefault="00A44746" w:rsidP="00BE205B">
      <w:pPr>
        <w:rPr>
          <w:rFonts w:ascii="Verdana" w:hAnsi="Verdana"/>
          <w:sz w:val="24"/>
          <w:szCs w:val="24"/>
        </w:rPr>
      </w:pPr>
      <w:r>
        <w:rPr>
          <w:rFonts w:ascii="Verdana" w:hAnsi="Verdana"/>
          <w:sz w:val="24"/>
          <w:szCs w:val="24"/>
        </w:rPr>
        <w:t>The process of adjust</w:t>
      </w:r>
      <w:r w:rsidR="00C111C7">
        <w:rPr>
          <w:rFonts w:ascii="Verdana" w:hAnsi="Verdana"/>
          <w:sz w:val="24"/>
          <w:szCs w:val="24"/>
        </w:rPr>
        <w:t xml:space="preserve">ing to the new reality requires understanding and patience. The pain and loss </w:t>
      </w:r>
      <w:r w:rsidR="00A700A5">
        <w:rPr>
          <w:rFonts w:ascii="Verdana" w:hAnsi="Verdana"/>
          <w:sz w:val="24"/>
          <w:szCs w:val="24"/>
        </w:rPr>
        <w:t>are</w:t>
      </w:r>
      <w:r w:rsidR="00C111C7">
        <w:rPr>
          <w:rFonts w:ascii="Verdana" w:hAnsi="Verdana"/>
          <w:sz w:val="24"/>
          <w:szCs w:val="24"/>
        </w:rPr>
        <w:t xml:space="preserve"> ever present. The hurt and confusion </w:t>
      </w:r>
      <w:r w:rsidR="00C111C7">
        <w:rPr>
          <w:rFonts w:ascii="Verdana" w:hAnsi="Verdana"/>
          <w:sz w:val="24"/>
          <w:szCs w:val="24"/>
        </w:rPr>
        <w:lastRenderedPageBreak/>
        <w:t>remain. There may be acceptance of the circumstances that led to your loved one taking their life. There is a belief that it did</w:t>
      </w:r>
      <w:r w:rsidR="000D3F58">
        <w:rPr>
          <w:rFonts w:ascii="Verdana" w:hAnsi="Verdana"/>
          <w:sz w:val="24"/>
          <w:szCs w:val="24"/>
        </w:rPr>
        <w:t xml:space="preserve"> not</w:t>
      </w:r>
      <w:r w:rsidR="00C111C7">
        <w:rPr>
          <w:rFonts w:ascii="Verdana" w:hAnsi="Verdana"/>
          <w:sz w:val="24"/>
          <w:szCs w:val="24"/>
        </w:rPr>
        <w:t xml:space="preserve"> have to end that way. It is a tragedy, a shocking tragedy. But there is a choice. Do we allow the death to dominate our life undermining our resolve, diluting our joy?</w:t>
      </w:r>
    </w:p>
    <w:p w14:paraId="646399E3" w14:textId="2ADA7CD0" w:rsidR="00C111C7" w:rsidRDefault="00C111C7" w:rsidP="00BE205B">
      <w:pPr>
        <w:rPr>
          <w:rFonts w:ascii="Verdana" w:hAnsi="Verdana"/>
          <w:sz w:val="24"/>
          <w:szCs w:val="24"/>
        </w:rPr>
      </w:pPr>
      <w:r>
        <w:rPr>
          <w:rFonts w:ascii="Verdana" w:hAnsi="Verdana"/>
          <w:sz w:val="24"/>
          <w:szCs w:val="24"/>
        </w:rPr>
        <w:t xml:space="preserve">Grief is central to the new reality. Grief is multi layered. It engages the mind and the emotions. It immerses our whole being. Grief is never static. It ebbs and flows. Grief is constant. It </w:t>
      </w:r>
      <w:r w:rsidR="00A700A5">
        <w:rPr>
          <w:rFonts w:ascii="Verdana" w:hAnsi="Verdana"/>
          <w:sz w:val="24"/>
          <w:szCs w:val="24"/>
        </w:rPr>
        <w:t>does not</w:t>
      </w:r>
      <w:r>
        <w:rPr>
          <w:rFonts w:ascii="Verdana" w:hAnsi="Verdana"/>
          <w:sz w:val="24"/>
          <w:szCs w:val="24"/>
        </w:rPr>
        <w:t xml:space="preserve"> diminish over time. Grief is not to be ignored. It needs to be afforded a place of respect. Handled well grief can enrich our lives.</w:t>
      </w:r>
    </w:p>
    <w:p w14:paraId="646399E4" w14:textId="77777777" w:rsidR="00C111C7" w:rsidRDefault="00C111C7" w:rsidP="00BE205B">
      <w:pPr>
        <w:rPr>
          <w:rFonts w:ascii="Verdana" w:hAnsi="Verdana"/>
          <w:sz w:val="24"/>
          <w:szCs w:val="24"/>
        </w:rPr>
      </w:pPr>
      <w:r>
        <w:rPr>
          <w:rFonts w:ascii="Verdana" w:hAnsi="Verdana"/>
          <w:sz w:val="24"/>
          <w:szCs w:val="24"/>
        </w:rPr>
        <w:t xml:space="preserve">And then there is the new identity. Much has been written about the stigma of suicide. Suicide defines who you are. It cuts to the very core of your being. It is a permanent stain, a blot, an unexplainable tragedy. How do you answer the questions, the simple innocuous questions? “How many children do you have?” “And where do they live?” </w:t>
      </w:r>
    </w:p>
    <w:p w14:paraId="646399E5" w14:textId="0CF8A37F" w:rsidR="00C111C7" w:rsidRDefault="00C111C7" w:rsidP="00BE205B">
      <w:pPr>
        <w:rPr>
          <w:rFonts w:ascii="Verdana" w:hAnsi="Verdana"/>
          <w:sz w:val="24"/>
          <w:szCs w:val="24"/>
        </w:rPr>
      </w:pPr>
      <w:r>
        <w:rPr>
          <w:rFonts w:ascii="Verdana" w:hAnsi="Verdana"/>
          <w:sz w:val="24"/>
          <w:szCs w:val="24"/>
        </w:rPr>
        <w:t xml:space="preserve">When we own the death of a loved one and talk about them openly and </w:t>
      </w:r>
      <w:r w:rsidR="00A700A5">
        <w:rPr>
          <w:rFonts w:ascii="Verdana" w:hAnsi="Verdana"/>
          <w:sz w:val="24"/>
          <w:szCs w:val="24"/>
        </w:rPr>
        <w:t>honestly,</w:t>
      </w:r>
      <w:r>
        <w:rPr>
          <w:rFonts w:ascii="Verdana" w:hAnsi="Verdana"/>
          <w:sz w:val="24"/>
          <w:szCs w:val="24"/>
        </w:rPr>
        <w:t xml:space="preserve"> we are risking rejection. This is a courageous choice, a choice that will avoid misunderstanding and allow others to share your pain. But there will be embarrassed looks and awkward silences. Some friendships may not last. The fact is suicide renders the most sociable, the most articulate, and the most knowledgeable uncertain and ineffectual. The feeling of isolation may be real. Your resilience severely tested. </w:t>
      </w:r>
    </w:p>
    <w:p w14:paraId="646399E6" w14:textId="2227F485" w:rsidR="00C111C7" w:rsidRPr="00BE205B" w:rsidRDefault="00C111C7" w:rsidP="00BE205B">
      <w:pPr>
        <w:rPr>
          <w:rFonts w:ascii="Verdana" w:hAnsi="Verdana"/>
          <w:sz w:val="24"/>
          <w:szCs w:val="24"/>
        </w:rPr>
      </w:pPr>
      <w:r>
        <w:rPr>
          <w:rFonts w:ascii="Verdana" w:hAnsi="Verdana"/>
          <w:sz w:val="24"/>
          <w:szCs w:val="24"/>
        </w:rPr>
        <w:t xml:space="preserve">Suicide is a life sentence. There is no closure. The death of your loved one is fixed in time. History </w:t>
      </w:r>
      <w:r w:rsidR="000E3C36">
        <w:rPr>
          <w:rFonts w:ascii="Verdana" w:hAnsi="Verdana"/>
          <w:sz w:val="24"/>
          <w:szCs w:val="24"/>
        </w:rPr>
        <w:t>cannot</w:t>
      </w:r>
      <w:r>
        <w:rPr>
          <w:rFonts w:ascii="Verdana" w:hAnsi="Verdana"/>
          <w:sz w:val="24"/>
          <w:szCs w:val="24"/>
        </w:rPr>
        <w:t xml:space="preserve"> be rewritten. You will learn to live with this new reality. You will discover a new identity.</w:t>
      </w:r>
    </w:p>
    <w:p w14:paraId="646399E7" w14:textId="77777777" w:rsidR="00BE205B" w:rsidRDefault="00BE205B" w:rsidP="00B82391">
      <w:pPr>
        <w:pStyle w:val="NoSpacing"/>
        <w:rPr>
          <w:rFonts w:ascii="Verdana" w:hAnsi="Verdana"/>
          <w:i/>
          <w:sz w:val="24"/>
          <w:szCs w:val="24"/>
        </w:rPr>
      </w:pPr>
    </w:p>
    <w:p w14:paraId="646399E8" w14:textId="77777777" w:rsidR="00BE205B" w:rsidRPr="00BE205B" w:rsidRDefault="00BE205B" w:rsidP="00BE205B">
      <w:pPr>
        <w:rPr>
          <w:rFonts w:ascii="Verdana" w:hAnsi="Verdana"/>
          <w:sz w:val="24"/>
          <w:szCs w:val="24"/>
        </w:rPr>
      </w:pPr>
    </w:p>
    <w:p w14:paraId="646399E9" w14:textId="77777777" w:rsidR="00BE205B" w:rsidRDefault="00BE205B" w:rsidP="00BE205B">
      <w:pPr>
        <w:pStyle w:val="NoSpacing"/>
      </w:pPr>
    </w:p>
    <w:p w14:paraId="646399EA" w14:textId="77777777" w:rsidR="00B82391" w:rsidRPr="00B82391" w:rsidRDefault="00B82391" w:rsidP="00BE205B">
      <w:r w:rsidRPr="00B82391">
        <w:t xml:space="preserve"> </w:t>
      </w:r>
    </w:p>
    <w:sectPr w:rsidR="00B82391" w:rsidRPr="00B82391" w:rsidSect="001249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stral">
    <w:charset w:val="00"/>
    <w:family w:val="script"/>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8D6458"/>
    <w:rsid w:val="000D04A6"/>
    <w:rsid w:val="000D3F58"/>
    <w:rsid w:val="000E3C36"/>
    <w:rsid w:val="0012491C"/>
    <w:rsid w:val="00267BB6"/>
    <w:rsid w:val="00372D02"/>
    <w:rsid w:val="004474D5"/>
    <w:rsid w:val="00486B23"/>
    <w:rsid w:val="006D4427"/>
    <w:rsid w:val="007C21FA"/>
    <w:rsid w:val="008D6458"/>
    <w:rsid w:val="009E7D04"/>
    <w:rsid w:val="00A13FCA"/>
    <w:rsid w:val="00A44746"/>
    <w:rsid w:val="00A700A5"/>
    <w:rsid w:val="00AC5BDA"/>
    <w:rsid w:val="00B82391"/>
    <w:rsid w:val="00BE1E77"/>
    <w:rsid w:val="00BE205B"/>
    <w:rsid w:val="00C111C7"/>
    <w:rsid w:val="00D6392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399D6"/>
  <w15:docId w15:val="{52214E60-55CA-4FDE-B625-CB30E1810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49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8239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219</TotalTime>
  <Pages>2</Pages>
  <Words>582</Words>
  <Characters>3321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Robert Rickard</cp:lastModifiedBy>
  <cp:revision>6</cp:revision>
  <dcterms:created xsi:type="dcterms:W3CDTF">2012-04-14T08:27:00Z</dcterms:created>
  <dcterms:modified xsi:type="dcterms:W3CDTF">2021-03-23T01:35:00Z</dcterms:modified>
</cp:coreProperties>
</file>